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9CB" w:rsidRDefault="00C059C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059CB" w:rsidRDefault="00C059CB">
      <w:pPr>
        <w:pStyle w:val="ConsPlusNormal"/>
        <w:jc w:val="both"/>
        <w:outlineLvl w:val="0"/>
      </w:pPr>
    </w:p>
    <w:p w:rsidR="00C059CB" w:rsidRDefault="00C059CB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C059CB" w:rsidRDefault="00C059CB">
      <w:pPr>
        <w:pStyle w:val="ConsPlusTitle"/>
        <w:jc w:val="center"/>
      </w:pPr>
      <w:r>
        <w:t>БЕЛГОРОДСКОЙ ОБЛАСТИ</w:t>
      </w:r>
    </w:p>
    <w:p w:rsidR="00C059CB" w:rsidRDefault="00C059CB">
      <w:pPr>
        <w:pStyle w:val="ConsPlusTitle"/>
        <w:jc w:val="center"/>
      </w:pPr>
    </w:p>
    <w:p w:rsidR="00C059CB" w:rsidRDefault="00C059CB">
      <w:pPr>
        <w:pStyle w:val="ConsPlusTitle"/>
        <w:jc w:val="center"/>
      </w:pPr>
      <w:r>
        <w:t>ПОСТАНОВЛЕНИЕ</w:t>
      </w:r>
    </w:p>
    <w:p w:rsidR="00C059CB" w:rsidRDefault="00C059CB">
      <w:pPr>
        <w:pStyle w:val="ConsPlusTitle"/>
        <w:jc w:val="center"/>
      </w:pPr>
      <w:r>
        <w:t>от 21 мая 2024 г. N 628-па</w:t>
      </w:r>
    </w:p>
    <w:p w:rsidR="00C059CB" w:rsidRDefault="00C059CB">
      <w:pPr>
        <w:pStyle w:val="ConsPlusTitle"/>
        <w:jc w:val="center"/>
      </w:pPr>
    </w:p>
    <w:p w:rsidR="00C059CB" w:rsidRDefault="00C059CB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C059CB" w:rsidRDefault="00C059CB">
      <w:pPr>
        <w:pStyle w:val="ConsPlusTitle"/>
        <w:jc w:val="center"/>
      </w:pPr>
      <w:r>
        <w:t>МУНИЦИПАЛЬНОЙ УСЛУГИ "ПРЕДОСТАВЛЕНИЕ МОЛОДЫМ СЕМЬЯМ</w:t>
      </w:r>
    </w:p>
    <w:p w:rsidR="00C059CB" w:rsidRDefault="00C059CB">
      <w:pPr>
        <w:pStyle w:val="ConsPlusTitle"/>
        <w:jc w:val="center"/>
      </w:pPr>
      <w:r>
        <w:t>СОЦИАЛЬНЫХ ВЫПЛАТ НА ПРИОБРЕТЕНИЕ (СТРОИТЕЛЬСТВО) ЖИЛЬЯ"</w:t>
      </w:r>
    </w:p>
    <w:p w:rsidR="00C059CB" w:rsidRDefault="00C059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059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9CB" w:rsidRDefault="00C059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9CB" w:rsidRDefault="00C059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059CB" w:rsidRDefault="00C059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59CB" w:rsidRDefault="00C059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Губкинского городского округа</w:t>
            </w:r>
          </w:p>
          <w:p w:rsidR="00C059CB" w:rsidRDefault="00C059CB">
            <w:pPr>
              <w:pStyle w:val="ConsPlusNormal"/>
              <w:jc w:val="center"/>
            </w:pPr>
            <w:r>
              <w:rPr>
                <w:color w:val="392C69"/>
              </w:rPr>
              <w:t>Белгородской области от 28.12.2024 N 1711-па)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9CB" w:rsidRDefault="00C059CB">
            <w:pPr>
              <w:pStyle w:val="ConsPlusNormal"/>
            </w:pP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В соответствии с Федеральными законами от 6 октября 2003 года </w:t>
      </w:r>
      <w:hyperlink r:id="rId7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 июля 2010 года </w:t>
      </w:r>
      <w:hyperlink r:id="rId8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9">
        <w:r>
          <w:rPr>
            <w:color w:val="0000FF"/>
          </w:rPr>
          <w:t>Уставом</w:t>
        </w:r>
      </w:hyperlink>
      <w:r>
        <w:t xml:space="preserve"> Губкинского городского округа Белгородской области,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от 19 сентября 2022 года N 2099-па "О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области" администрация Губкинского городского округа постановляет: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53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"Предоставление молодым семьям социальных выплат на приобретение (строительство) жилья".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 Признать утратившими силу: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1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27 июня 2012 года N 1264-па "Об утверждении административного регламента предоставления муниципальной услуги "Признание молодых семей участниками мероприятия по обеспечению жильем молодых семей на территории Губкинского городского округа Белгородской области";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2">
        <w:r>
          <w:rPr>
            <w:color w:val="0000FF"/>
          </w:rPr>
          <w:t>шестнадцатый</w:t>
        </w:r>
      </w:hyperlink>
      <w:r>
        <w:t xml:space="preserve"> и </w:t>
      </w:r>
      <w:hyperlink r:id="rId13">
        <w:r>
          <w:rPr>
            <w:color w:val="0000FF"/>
          </w:rPr>
          <w:t>семнадцатый абзацы пункта 1</w:t>
        </w:r>
      </w:hyperlink>
      <w:r>
        <w:t xml:space="preserve"> постановления администрации Губкинского городского округа от 26 апреля 2013 года N 959-па "О внесении изменений в административные регламенты предоставления муниципальных (государственных) услуг";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4">
        <w:r>
          <w:rPr>
            <w:color w:val="0000FF"/>
          </w:rPr>
          <w:t>третий</w:t>
        </w:r>
      </w:hyperlink>
      <w:r>
        <w:t xml:space="preserve"> и </w:t>
      </w:r>
      <w:hyperlink r:id="rId15">
        <w:r>
          <w:rPr>
            <w:color w:val="0000FF"/>
          </w:rPr>
          <w:t>четвертый абзацы пункта 9</w:t>
        </w:r>
      </w:hyperlink>
      <w:r>
        <w:t xml:space="preserve"> постановления администрации Губкинского городского округа от 11 ноября 2013 года N 2708-па "О внесении изменений в административные регламенты предоставления муниципальных услуг";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6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13 декабря 2013 года N 3042-па "О внесении изменений в административные регламенты предоставления муниципальных услуг";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7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11 марта 2016 года N 415-па "О внесении изменений в административные регламенты предоставления муниципальных услуг";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8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19 октября 2017 года N 1615-па "О внесении изменений в постановления администрации Губкинского городского округа и </w:t>
      </w:r>
      <w:r>
        <w:lastRenderedPageBreak/>
        <w:t>административные регламенты предоставления муниципальных услуг";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9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18 декабря 2020 года N 1898-па "О внесении изменений в постановление администрации Губкинского городского округа от 27 июня 2012 года N 1264-па";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20">
        <w:r>
          <w:rPr>
            <w:color w:val="0000FF"/>
          </w:rPr>
          <w:t>пункт 5</w:t>
        </w:r>
      </w:hyperlink>
      <w:r>
        <w:t xml:space="preserve"> постановления администрации Губкинского городского округа от 10 декабря 2021 года N 2156-па "О внесении изменений в некоторые постановления администрации Губкинского городского округа";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21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13 апреля 2012 года N 601-па "Об утверждении административного регламента предоставления муниципальной услуги "Выдача свидетельства о праве на получение социальной выплаты участникам мероприятия по обеспечению жильем молодых семей на территории Губкинского городского округа Белгородской области";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22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29 августа 2012 года N 1738-па "О внесении изменений в административный регламент предоставления муниципальной услуги "Выдача свидетельств о праве на получение социальной выплаты в рамках реализации подпрограммы "Обеспечение жильем молодых семей" федеральной целевой программы "Жилище" на 2011 - 2015 годы" на территории Губкинского городского округа";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23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28 сентября 2020 года N 1374-па "О внесении изменений в постановление администрации Губкинского городского округа от 13 апреля 2012 года N 601-па";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24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12 февраля 2021 года N 162-па "О внесении изменений в постановление администрации Губкинского городского округа от 13 апреля 2012 года N 601-па";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25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от 8 июля 2021 года N 1061-па "О внесении изменений в постановление администрации Губкинского городского округа от 13 апреля 2012 года N 601-па".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 Опубликовать постановление в средствах массовой информации.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4. Контроль за исполнением постановления возложить на заместителя главы администрации по жилищно-коммунальному хозяйству и системам жизнеобеспечения Колесникова Ю.В.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</w:pPr>
      <w:r>
        <w:t>Глава администрации</w:t>
      </w:r>
    </w:p>
    <w:p w:rsidR="00C059CB" w:rsidRDefault="00C059CB">
      <w:pPr>
        <w:pStyle w:val="ConsPlusNormal"/>
        <w:jc w:val="right"/>
      </w:pPr>
      <w:r>
        <w:t>Губкинского городского округа</w:t>
      </w:r>
    </w:p>
    <w:p w:rsidR="00C059CB" w:rsidRDefault="00C059CB">
      <w:pPr>
        <w:pStyle w:val="ConsPlusNormal"/>
        <w:jc w:val="right"/>
      </w:pPr>
      <w:r>
        <w:t>М.А.ЛОБАЗНОВ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0"/>
      </w:pPr>
      <w:r>
        <w:t>Приложение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</w:pPr>
      <w:r>
        <w:t>Утвержден</w:t>
      </w:r>
    </w:p>
    <w:p w:rsidR="00C059CB" w:rsidRDefault="00C059CB">
      <w:pPr>
        <w:pStyle w:val="ConsPlusNormal"/>
        <w:jc w:val="right"/>
      </w:pPr>
      <w:r>
        <w:t>постановлением</w:t>
      </w:r>
    </w:p>
    <w:p w:rsidR="00C059CB" w:rsidRDefault="00C059CB">
      <w:pPr>
        <w:pStyle w:val="ConsPlusNormal"/>
        <w:jc w:val="right"/>
      </w:pPr>
      <w:r>
        <w:t>администрации Губкинского</w:t>
      </w:r>
    </w:p>
    <w:p w:rsidR="00C059CB" w:rsidRDefault="00C059CB">
      <w:pPr>
        <w:pStyle w:val="ConsPlusNormal"/>
        <w:jc w:val="right"/>
      </w:pPr>
      <w:r>
        <w:t>городского округа</w:t>
      </w:r>
    </w:p>
    <w:p w:rsidR="00C059CB" w:rsidRDefault="00C059CB">
      <w:pPr>
        <w:pStyle w:val="ConsPlusNormal"/>
        <w:jc w:val="right"/>
      </w:pPr>
      <w:r>
        <w:t>от 21 мая 2024 г. N 628-па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</w:pPr>
      <w:bookmarkStart w:id="0" w:name="P53"/>
      <w:bookmarkEnd w:id="0"/>
      <w:r>
        <w:lastRenderedPageBreak/>
        <w:t>АДМИНИСТРАТИВНЫЙ РЕГЛАМЕНТ</w:t>
      </w:r>
    </w:p>
    <w:p w:rsidR="00C059CB" w:rsidRDefault="00C059CB">
      <w:pPr>
        <w:pStyle w:val="ConsPlusTitle"/>
        <w:jc w:val="center"/>
      </w:pPr>
      <w:r>
        <w:t>ПРЕДОСТАВЛЕНИЯ МУНИЦИПАЛЬНОЙ УСЛУГИ "ПРЕДОСТАВЛЕНИЕ</w:t>
      </w:r>
    </w:p>
    <w:p w:rsidR="00C059CB" w:rsidRDefault="00C059CB">
      <w:pPr>
        <w:pStyle w:val="ConsPlusTitle"/>
        <w:jc w:val="center"/>
      </w:pPr>
      <w:r>
        <w:t>МОЛОДЫМ СЕМЬЯМ СОЦИАЛЬНЫХ ВЫПЛАТ НА ПРИОБРЕТЕНИЕ</w:t>
      </w:r>
    </w:p>
    <w:p w:rsidR="00C059CB" w:rsidRDefault="00C059CB">
      <w:pPr>
        <w:pStyle w:val="ConsPlusTitle"/>
        <w:jc w:val="center"/>
      </w:pPr>
      <w:r>
        <w:t>(СТРОИТЕЛЬСТВО) ЖИЛЬЯ"</w:t>
      </w:r>
    </w:p>
    <w:p w:rsidR="00C059CB" w:rsidRDefault="00C059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059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9CB" w:rsidRDefault="00C059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9CB" w:rsidRDefault="00C059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059CB" w:rsidRDefault="00C059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59CB" w:rsidRDefault="00C059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Губкинского городского округа</w:t>
            </w:r>
          </w:p>
          <w:p w:rsidR="00C059CB" w:rsidRDefault="00C059CB">
            <w:pPr>
              <w:pStyle w:val="ConsPlusNormal"/>
              <w:jc w:val="center"/>
            </w:pPr>
            <w:r>
              <w:rPr>
                <w:color w:val="392C69"/>
              </w:rPr>
              <w:t>Белгородской области от 28.12.2024 N 1711-па)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9CB" w:rsidRDefault="00C059CB">
            <w:pPr>
              <w:pStyle w:val="ConsPlusNormal"/>
            </w:pP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1"/>
      </w:pPr>
      <w:r>
        <w:t>Раздел 1. ОБЩИЕ ПОЛОЖЕНИЯ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1.1.1. Административный регламент предоставления муниципальной услуги "Предоставление молодым семьям социальных выплат на приобретение (строительство) жилья" (далее - административный регламент, муниципальная услуга)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формы контроля за предоставлением муниципальной услуги, досудебный (внесудебный) порядок обжалования решений и действий (бездействий) органа предоставляющего муниципальную услугу, а также должностных лиц, муниципальных служащих, работников.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1.2. Круг заявителей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bookmarkStart w:id="1" w:name="P69"/>
      <w:bookmarkEnd w:id="1"/>
      <w:r>
        <w:t>1.2.1. Заявителями на получение муниципальной услуги может быть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следующим требованиям: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а) возраст каждого из супругов либо одного родителя в неполной семье на день принятия министерством строительства Белгородской области решения о включении молодой семьи - участницы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 (далее соответственно - государственная программа, мероприятие) в список претендентов на получение социальной выплаты в планируемом году не превышает 35 лет;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молодая семья признана нуждающейся в жилом помещении;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наличие у молодой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1.2.2. От имени молодой семьи за предоставлением муниципальной услуги может обратиться один из ее совершеннолетних членов семьи либо иное уполномоченное лицо при наличии надлежащим образом оформленных полномочий.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1.3. Требование предоставления заявителю муниципальной</w:t>
      </w:r>
    </w:p>
    <w:p w:rsidR="00C059CB" w:rsidRDefault="00C059CB">
      <w:pPr>
        <w:pStyle w:val="ConsPlusTitle"/>
        <w:jc w:val="center"/>
      </w:pPr>
      <w:r>
        <w:t>услуги в соответствии с вариантом предоставления</w:t>
      </w:r>
    </w:p>
    <w:p w:rsidR="00C059CB" w:rsidRDefault="00C059CB">
      <w:pPr>
        <w:pStyle w:val="ConsPlusTitle"/>
        <w:jc w:val="center"/>
      </w:pPr>
      <w:r>
        <w:t>муниципальной услуги, соответствующим признакам заявителя,</w:t>
      </w:r>
    </w:p>
    <w:p w:rsidR="00C059CB" w:rsidRDefault="00C059CB">
      <w:pPr>
        <w:pStyle w:val="ConsPlusTitle"/>
        <w:jc w:val="center"/>
      </w:pPr>
      <w:r>
        <w:t>определенным в результате анкетирования, проводимого</w:t>
      </w:r>
    </w:p>
    <w:p w:rsidR="00C059CB" w:rsidRDefault="00C059CB">
      <w:pPr>
        <w:pStyle w:val="ConsPlusTitle"/>
        <w:jc w:val="center"/>
      </w:pPr>
      <w:r>
        <w:lastRenderedPageBreak/>
        <w:t>органом, предоставляющим муниципальную услугу, а также</w:t>
      </w:r>
    </w:p>
    <w:p w:rsidR="00C059CB" w:rsidRDefault="00C059CB">
      <w:pPr>
        <w:pStyle w:val="ConsPlusTitle"/>
        <w:jc w:val="center"/>
      </w:pPr>
      <w:r>
        <w:t>результата, за предоставлением которого обратился заявитель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1.3.1.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- профилирование), в порядке, предусмотренном </w:t>
      </w:r>
      <w:hyperlink w:anchor="P329">
        <w:r>
          <w:rPr>
            <w:color w:val="0000FF"/>
          </w:rPr>
          <w:t>пунктом 3.2</w:t>
        </w:r>
      </w:hyperlink>
      <w:r>
        <w:t xml:space="preserve"> административного регламента, а также результата, за предоставлением которого обратился заявитель.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1"/>
      </w:pPr>
      <w:r>
        <w:t>Раздел 2. СТАНДАРТ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2.1. Наименование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2.1.1. Наименование муниципальной услуги - "Предоставление молодым семьям социальных выплат на приобретение (строительство) жилья".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2.2. Наименование органа, предоставляющего</w:t>
      </w:r>
    </w:p>
    <w:p w:rsidR="00C059CB" w:rsidRDefault="00C059CB">
      <w:pPr>
        <w:pStyle w:val="ConsPlusTitle"/>
        <w:jc w:val="center"/>
      </w:pPr>
      <w:r>
        <w:t>муниципальную услугу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2.2.1. Муниципальная услуга предоставляется администрацией Губкинского городского округа через структурное подразделение - отдел учета и распределения жилого фонда управления жилищно-коммунального комплекса и систем жизнеобеспечения администрации Губкинского городского округа (далее - Отдел).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2.2.2. Подача запроса о предоставлении муниципальной услуги в многофункциональном центре предоставления государственных и муниципальных услуг не осуществляется.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2.2.3. В целях предоставления муниципальной услуги заявителю или его представителю обеспечивается в многофункциональном центре доступ к федеральной государственной информационной системе "Единый портал государственных и муниципальных услуг (функций)" (далее - Единый портал) в соответствии с </w:t>
      </w:r>
      <w:hyperlink r:id="rId2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2.3. Результат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2.3.1. В соответствии с вариантами, приведенными в </w:t>
      </w:r>
      <w:hyperlink w:anchor="P320">
        <w:r>
          <w:rPr>
            <w:color w:val="0000FF"/>
          </w:rPr>
          <w:t>пункте 3.1</w:t>
        </w:r>
      </w:hyperlink>
      <w:r>
        <w:t xml:space="preserve"> административного регламента, результатом предоставления муниципальной услуги является: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" w:name="P100"/>
      <w:bookmarkEnd w:id="2"/>
      <w:r>
        <w:t>а) признание молодой семьи участницей мероприятия по обеспечению жильем молодых семей;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3" w:name="P101"/>
      <w:bookmarkEnd w:id="3"/>
      <w:r>
        <w:t>б) включение молодой семьи в список молодых семей - участников мероприятия, изъявивших желание получить социальную выплату в планируемом году;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4" w:name="P102"/>
      <w:bookmarkEnd w:id="4"/>
      <w:r>
        <w:t>в) выдача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(далее - свидетельство);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5" w:name="P103"/>
      <w:bookmarkEnd w:id="5"/>
      <w:r>
        <w:t>г) выдача нового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взамен ранее выданного;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6" w:name="P104"/>
      <w:bookmarkEnd w:id="6"/>
      <w:r>
        <w:t>д) исправление допущенных опечаток и (или) ошибок в выданных в результате предоставления муниципальной услуги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7" w:name="P105"/>
      <w:bookmarkEnd w:id="7"/>
      <w:r>
        <w:lastRenderedPageBreak/>
        <w:t>е) мотивированный отказ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2.3.2. Наименование и состав реквизитов документа, содержащего решение о предоставлении муниципальной услуги, на основании которого заявителю предоставляется результат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указанный в </w:t>
      </w:r>
      <w:hyperlink w:anchor="P100">
        <w:r>
          <w:rPr>
            <w:color w:val="0000FF"/>
          </w:rPr>
          <w:t>подпункте "а" пункта 2.3.1</w:t>
        </w:r>
      </w:hyperlink>
      <w:r>
        <w:t xml:space="preserve"> административного регламента, является постановление администрации Губкинского городского округа о признании молодой семьи участницей мероприятия по обеспечению жильем молодых семей, в котором указаны дата, номер, наименование органа, должность и подпись должностного лица подписавшего постановление;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б)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указанный в </w:t>
      </w:r>
      <w:hyperlink w:anchor="P101">
        <w:r>
          <w:rPr>
            <w:color w:val="0000FF"/>
          </w:rPr>
          <w:t>подпункте "б" пункта 2.3.1</w:t>
        </w:r>
      </w:hyperlink>
      <w:r>
        <w:t xml:space="preserve"> административного регламента, является протокол комиссии по жилищным вопросам при администрации Губкинского городского округа в котором указаны дата, номер, должности и подписи должностных лиц подписавших протокол;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в)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указанный в </w:t>
      </w:r>
      <w:hyperlink w:anchor="P102">
        <w:r>
          <w:rPr>
            <w:color w:val="0000FF"/>
          </w:rPr>
          <w:t>подпункте "в" пункта 2.3.1</w:t>
        </w:r>
      </w:hyperlink>
      <w:r>
        <w:t xml:space="preserve"> административного регламента является постановление администрации Губкинского городского округа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строительства, в котором указаны дата, номер, наименование органа, должность и подпись должностного лица подписавшего постановление.</w:t>
      </w:r>
    </w:p>
    <w:p w:rsidR="00C059CB" w:rsidRDefault="00C059CB">
      <w:pPr>
        <w:pStyle w:val="ConsPlusNormal"/>
        <w:spacing w:before="220"/>
        <w:ind w:firstLine="540"/>
        <w:jc w:val="both"/>
      </w:pPr>
      <w:hyperlink r:id="rId28">
        <w:r>
          <w:rPr>
            <w:color w:val="0000FF"/>
          </w:rPr>
          <w:t>Свидетельство</w:t>
        </w:r>
      </w:hyperlink>
      <w: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 оформляется по форме, установленной Постановлением Правительства Российской Федерации от 17 декабря 2010 года N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 (далее - Постановление Правительства Российской Федерации от 17 декабря 2010 года N 1050);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г)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указанный в </w:t>
      </w:r>
      <w:hyperlink w:anchor="P103">
        <w:r>
          <w:rPr>
            <w:color w:val="0000FF"/>
          </w:rPr>
          <w:t>подпункте "г" пункта 2.3.1</w:t>
        </w:r>
      </w:hyperlink>
      <w:r>
        <w:t xml:space="preserve"> административного регламент, является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по форме, установленной Постановлением Правительства Российской Федерации от 17 декабря 2010 года N 1050, в котором указывается размер социальной выплаты, предусмотренный в замененном свидетельстве, и срок действия, соответствующий оставшемуся сроку действия;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д)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указанный в </w:t>
      </w:r>
      <w:hyperlink w:anchor="P104">
        <w:r>
          <w:rPr>
            <w:color w:val="0000FF"/>
          </w:rPr>
          <w:t>подпункте "д" пункта 2.3.1</w:t>
        </w:r>
      </w:hyperlink>
      <w:r>
        <w:t xml:space="preserve"> административного регламента, является выданный в результате предоставления муниципальной услуги документ, с исправленными опечатками и (или) ошибками, в котором указаны дата, номер документа, наименование органа, должность и подпись должностного лица;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указанный в </w:t>
      </w:r>
      <w:hyperlink w:anchor="P105">
        <w:r>
          <w:rPr>
            <w:color w:val="0000FF"/>
          </w:rPr>
          <w:t>подпункте "е" пункта 2.3.1</w:t>
        </w:r>
      </w:hyperlink>
      <w:r>
        <w:t xml:space="preserve"> административного регламента, является мотивированный отказ в предоставлении муниципальной услуги по формам согласно </w:t>
      </w:r>
      <w:hyperlink w:anchor="P990">
        <w:r>
          <w:rPr>
            <w:color w:val="0000FF"/>
          </w:rPr>
          <w:t>приложениям N 3</w:t>
        </w:r>
      </w:hyperlink>
      <w:r>
        <w:t xml:space="preserve">, </w:t>
      </w:r>
      <w:hyperlink w:anchor="P1050">
        <w:r>
          <w:rPr>
            <w:color w:val="0000FF"/>
          </w:rPr>
          <w:t>5</w:t>
        </w:r>
      </w:hyperlink>
      <w:r>
        <w:t xml:space="preserve">, </w:t>
      </w:r>
      <w:hyperlink w:anchor="P1174">
        <w:r>
          <w:rPr>
            <w:color w:val="0000FF"/>
          </w:rPr>
          <w:t>7</w:t>
        </w:r>
      </w:hyperlink>
      <w:r>
        <w:t xml:space="preserve">, </w:t>
      </w:r>
      <w:hyperlink w:anchor="P1248">
        <w:r>
          <w:rPr>
            <w:color w:val="0000FF"/>
          </w:rPr>
          <w:t>9</w:t>
        </w:r>
      </w:hyperlink>
      <w:r>
        <w:t xml:space="preserve">, </w:t>
      </w:r>
      <w:hyperlink w:anchor="P1319">
        <w:r>
          <w:rPr>
            <w:color w:val="0000FF"/>
          </w:rPr>
          <w:t>11</w:t>
        </w:r>
      </w:hyperlink>
      <w:r>
        <w:t xml:space="preserve"> к </w:t>
      </w:r>
      <w:r>
        <w:lastRenderedPageBreak/>
        <w:t>настоящему административному регламенту.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2.3.3. Состав реестровой записи о результате предоставления муниципальной услуги, а также наименование информационного ресурса, в котором размещена такая реестровая запись (в случае, если результатом предоставления муниципальной услуги является реестровая запись).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Формирование реестровой записи в качестве результата предоставления муниципальной услуги не предусмотрено.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2.3.4. Наименование информационной системы, в которой фиксируется факт получения заявителем результата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Фиксирование факта получения заявителем результата предоставления муниципальной услуги осуществляется в личном кабинете Единого портала в случае обращения за предоставлением муниципальной услуги посредством Единого портала.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Сведения о результате предоставления муниципальной услуги указанной в </w:t>
      </w:r>
      <w:hyperlink w:anchor="P102">
        <w:r>
          <w:rPr>
            <w:color w:val="0000FF"/>
          </w:rPr>
          <w:t>подпункте "в" пункта 2.3.1</w:t>
        </w:r>
      </w:hyperlink>
      <w:r>
        <w:t xml:space="preserve"> административного регламента размещаются в Единой Государственной Информационной системе социального обеспечения (далее - ЕГИССО).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2.3.5. Способ получения результата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в виде бумажного документа, который заявитель получает непосредственно при личном обращении в орган, предоставляющий муниципальную услугу;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в виде бумажного документа, который заявитель получает посредством почтового отправления;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в электронной форме посредством Единого портала.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2.4. Срок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2.4.1. Срок предоставления муниципальной услуги по признанию молодых семей участниками мероприятия по обеспечению жильем молодых семей - не более пяти рабочих дней со дня представления заявления и документов, необходимых для предоставления муниципальной услуги в орган, предоставляющий муниципальную услугу, в том числе, в случае если заявление и документы, необходимые для предоставления муниципальной услуги поданы посредством Единого портала.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2.4.2. Срок предоставления муниципальной услуги по включению молодой семьи в список молодых семей - участников мероприятия, изъявивших желание получить социальную выплату в планируемом году.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Орган, предоставляющий муниципальную услугу, формирует списки молодых семей - участников мероприятия, изъявивших желание получить социальную выплату в планируемом году, до 1 июня года, предшествующего планируемому.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Для включения в список молодых семей - участников мероприятия, изъявивших желание получить социальную выплату в планируемом году, молодая семья - участница мероприятия предоставляет в орган, предоставляющий муниципальную услугу заявление и документы, необходимые для предоставления муниципальной услуги в период с 1 января по 1 мая года, предшествующего планируемому.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Срок предоставления муниципальной услуги по включению в список молодых семей - участников мероприятия, изъявивших желание получить социальную выплату в планируемом году - не более пятнадцати рабочих дней со дня представления заявления и документов, </w:t>
      </w:r>
      <w:r>
        <w:lastRenderedPageBreak/>
        <w:t>необходимых для предоставления муниципальной услуги в орган, предоставляющий муниципальную услугу, в том числе, в случае если заявление и документы, необходимые для предоставления муниципальной услуги поданы посредством Единого портала.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2.4.3. Срок предоставления муниципальной услуги по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Орган, предоставляющий муниципальную услугу производит оформление свидетельств о праве на получение социальной выплаты и выдачу их молодым семьям - претендентам на получение социальных выплат в соответствии со списком молодых семей - претендентов на получение социальных выплат в соответствующем году, утвержденным высшим исполнительным органом субъекта Российской Федерации, до 1 марта года предоставления субсидии.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Заявление о выдаче свидетельства и документы, указанные в </w:t>
      </w:r>
      <w:hyperlink w:anchor="P147">
        <w:r>
          <w:rPr>
            <w:color w:val="0000FF"/>
          </w:rPr>
          <w:t>пункте 2.6.1.1</w:t>
        </w:r>
      </w:hyperlink>
      <w:r>
        <w:t xml:space="preserve"> или </w:t>
      </w:r>
      <w:hyperlink w:anchor="P166">
        <w:r>
          <w:rPr>
            <w:color w:val="0000FF"/>
          </w:rPr>
          <w:t>2.6.1.2</w:t>
        </w:r>
      </w:hyperlink>
      <w:r>
        <w:t xml:space="preserve"> настоящего административного регламента, необходимые для предоставления муниципальной услуги, молодая семья - претендент на получение социальной выплаты в соответствующем году предоставляет в течение 15 рабочих дней после получения уведомления о необходимости предоставления документов для получения свидетельства о праве на получение социальной выплаты.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Свидетельство выдается заявителю в срок не позднее чем через 5 рабочих дней со дня предоставления заявителем документов, указанных в </w:t>
      </w:r>
      <w:hyperlink w:anchor="P147">
        <w:r>
          <w:rPr>
            <w:color w:val="0000FF"/>
          </w:rPr>
          <w:t>пункте 2.6.1.1</w:t>
        </w:r>
      </w:hyperlink>
      <w:r>
        <w:t xml:space="preserve"> или </w:t>
      </w:r>
      <w:hyperlink w:anchor="P166">
        <w:r>
          <w:rPr>
            <w:color w:val="0000FF"/>
          </w:rPr>
          <w:t>2.6.1.2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2.4.4. Срок предоставления муниципальной услуги по выдаче нового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взамен ранее выданного составляет не более десяти рабочих дней со дня получения заявления о замене свидетельства и документов, указанных в </w:t>
      </w:r>
      <w:hyperlink w:anchor="P180">
        <w:r>
          <w:rPr>
            <w:color w:val="0000FF"/>
          </w:rPr>
          <w:t>пункте 2.6.1.3</w:t>
        </w:r>
      </w:hyperlink>
      <w:r>
        <w:t xml:space="preserve">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2.4.5. Предоставление муниципальной услуги по исправлению допущенных опечаток и (или) ошибок в выданных в результате предоставления муниципальной услуги документах осуществляется в срок не более пяти рабочих дней со дня предоставления в орган, уполномоченный на предоставление муниципальной услуги заявления и документов, указанных в </w:t>
      </w:r>
      <w:hyperlink w:anchor="P185">
        <w:r>
          <w:rPr>
            <w:color w:val="0000FF"/>
          </w:rPr>
          <w:t>пункте 2.6.1.4</w:t>
        </w:r>
      </w:hyperlink>
      <w:r>
        <w:t xml:space="preserve"> административного регламента, необходимых для исправления допущенных опечаток и (или) ошибок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2.5. Правовые основания для предоставления</w:t>
      </w:r>
    </w:p>
    <w:p w:rsidR="00C059CB" w:rsidRDefault="00C059CB">
      <w:pPr>
        <w:pStyle w:val="ConsPlusTitle"/>
        <w:jc w:val="center"/>
      </w:pPr>
      <w:r>
        <w:t>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2.5.1. Перечень нормативных правовых актов, регулирующих предоставление муниципальной услуги, информации о порядке досудебного (внесудебного) обжалования заявителями действий (бездействий) и решений органа, предоставляющего муниципальную услугу, а также должностных лиц, муниципальных служащих, работников размещается на официальном сайте органов местного самоуправления Губкинского городского округа, на Едином портале в сети Интернет.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C059CB" w:rsidRDefault="00C059CB">
      <w:pPr>
        <w:pStyle w:val="ConsPlusTitle"/>
        <w:jc w:val="center"/>
      </w:pPr>
      <w:r>
        <w:t>для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2.6.1. Исчерпывающий перечень документов, необходимых для предоставления муниципальной услуги, обязанность по предоставлению которых возложена на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8" w:name="P147"/>
      <w:bookmarkEnd w:id="8"/>
      <w:r>
        <w:lastRenderedPageBreak/>
        <w:t xml:space="preserve">2.6.1.1. Для предоставления муниципальной услуги в целях использования социальной выплаты в соответствии с </w:t>
      </w:r>
      <w:hyperlink r:id="rId29">
        <w:r>
          <w:rPr>
            <w:color w:val="0000FF"/>
          </w:rPr>
          <w:t>подпунктами "а"</w:t>
        </w:r>
      </w:hyperlink>
      <w:r>
        <w:t xml:space="preserve"> - </w:t>
      </w:r>
      <w:hyperlink r:id="rId30">
        <w:r>
          <w:rPr>
            <w:color w:val="0000FF"/>
          </w:rPr>
          <w:t>"д"</w:t>
        </w:r>
      </w:hyperlink>
      <w:r>
        <w:t xml:space="preserve">, </w:t>
      </w:r>
      <w:hyperlink r:id="rId31">
        <w:r>
          <w:rPr>
            <w:color w:val="0000FF"/>
          </w:rPr>
          <w:t>"ж"</w:t>
        </w:r>
      </w:hyperlink>
      <w:r>
        <w:t xml:space="preserve"> и </w:t>
      </w:r>
      <w:hyperlink r:id="rId32">
        <w:r>
          <w:rPr>
            <w:color w:val="0000FF"/>
          </w:rPr>
          <w:t>"з"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r:id="rId33">
        <w:r>
          <w:rPr>
            <w:color w:val="0000FF"/>
          </w:rPr>
          <w:t>заявление</w:t>
        </w:r>
      </w:hyperlink>
      <w:r>
        <w:t xml:space="preserve"> о включении в состав участников мероприятия по обеспечению жильем молодых семей по форме, установленной Постановлением Правительства РФ от 17 декабря 2010 года N 1050, </w:t>
      </w:r>
      <w:hyperlink r:id="rId34">
        <w:r>
          <w:rPr>
            <w:color w:val="0000FF"/>
          </w:rPr>
          <w:t>заявление</w:t>
        </w:r>
      </w:hyperlink>
      <w:r>
        <w:t xml:space="preserve"> о включении в список молодых семей - участников мероприятия по обеспечению жильем молодых семей, изъявивших желание получить социальную выплату в планируемом году по форме, установленной постановлением Правительства Белгородской области от 10 ноября 2014 года N 410-пп "Об утверждении порядка предоставления молодым семьям социальных выплат на приобретение (строительство) жилья и их использования" (далее - постановление Правительства Белгородской области от 10 ноября 2014 года N 410-пп), </w:t>
      </w:r>
      <w:hyperlink w:anchor="P1082">
        <w:r>
          <w:rPr>
            <w:color w:val="0000FF"/>
          </w:rPr>
          <w:t>заявление</w:t>
        </w:r>
      </w:hyperlink>
      <w:r>
        <w:t xml:space="preserve">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по форме согласно приложению N 6 к настоящему административному регламенту в зависимости от варианта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документы, подтверждающие признание молодой семьи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справки с места работы о доходах за последний год либо декларацию о доходах за последний год для лиц, занимающихся предпринимательской деятельностью без образования юридического лица;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документ, подтверждающий наличие у члена (членов) молодой семьи вкладов в кредитных организациях;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банка о максимально возможной сумме кредита (займа), которую банк может предоставить члену (членам) молодой семьи для приобретения (строительства) жилья;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о внесенной сумме паевого взноса за жилое помещение и оставшейся сумме паевого взноса, необходимой для приобретения молодой семьей права собственности на жилое помещение, переданное кооперативом в ее пользование;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государственного сертификата на материнский (семейный) капитал и извещение об оставшейся части материнского капитала;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отчета об оценке объектов недвижимого имущества или заключение о рыночной стоимости объектов недвижимого имущества, находящихся в собственности членов (члена) молодой семьи, произведенные оценочной организацией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договоры строительного подряда и (или) акты выполненных работ незавершенного </w:t>
      </w:r>
      <w:r>
        <w:lastRenderedPageBreak/>
        <w:t>объекта индивидуального жилищного строительства;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заключения о рыночной стоимости транспортных средств, находящихся в собственности членов (члена) молодой семьи, произведенного оценочной организацией в порядке, установленном законодательством Российской Федерации, а также копии технических паспортов указанных транспортных средств;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иные документы, подтверждающие наличие у члена (членов) молодой семьи доходов, денежных средств или возможности их привлечения для оплаты расчетной (средней) стоимости жилья в части, превышающей размер предоставляемой социальной выплаты;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</w:t>
      </w:r>
      <w:hyperlink r:id="rId35">
        <w:r>
          <w:rPr>
            <w:color w:val="0000FF"/>
          </w:rPr>
          <w:t>согласие</w:t>
        </w:r>
      </w:hyperlink>
      <w:r>
        <w:t xml:space="preserve"> совершеннолетних членов молодой семьи на обработку персональных данных, оформленное в соответствии со </w:t>
      </w:r>
      <w:hyperlink r:id="rId36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 "О персональных данных" по форме, установленной постановлением Правительства Белгородской области от 10 ноября 2014 года N 410-пп;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ж) документ (сведения), подтверждающие регистрацию в системе индивидуального (персонифицированного) учета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(далее - специальная военная операция) (при наличии).</w:t>
      </w:r>
    </w:p>
    <w:p w:rsidR="00C059CB" w:rsidRDefault="00C059CB">
      <w:pPr>
        <w:pStyle w:val="ConsPlusNormal"/>
        <w:jc w:val="both"/>
      </w:pPr>
      <w:r>
        <w:t xml:space="preserve">(пп. "з" введен </w:t>
      </w:r>
      <w:hyperlink r:id="rId37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9" w:name="P166"/>
      <w:bookmarkEnd w:id="9"/>
      <w:r>
        <w:t xml:space="preserve">2.6.1.2. Для предоставления муниципальной услуги в целях использования социальной выплаты в соответствии с </w:t>
      </w:r>
      <w:hyperlink r:id="rId38">
        <w:r>
          <w:rPr>
            <w:color w:val="0000FF"/>
          </w:rPr>
          <w:t>подпунктами "е"</w:t>
        </w:r>
      </w:hyperlink>
      <w:r>
        <w:t xml:space="preserve"> и </w:t>
      </w:r>
      <w:hyperlink r:id="rId39">
        <w:r>
          <w:rPr>
            <w:color w:val="0000FF"/>
          </w:rPr>
          <w:t>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r:id="rId40">
        <w:r>
          <w:rPr>
            <w:color w:val="0000FF"/>
          </w:rPr>
          <w:t>заявление</w:t>
        </w:r>
      </w:hyperlink>
      <w:r>
        <w:t xml:space="preserve"> о включении в состав участников мероприятия по обеспечению жильем молодых семей по форме, установленной Постановлением Правительства Российской Федерации от 17 декабря 2010 года N 1050, </w:t>
      </w:r>
      <w:hyperlink r:id="rId41">
        <w:r>
          <w:rPr>
            <w:color w:val="0000FF"/>
          </w:rPr>
          <w:t>заявление</w:t>
        </w:r>
      </w:hyperlink>
      <w:r>
        <w:t xml:space="preserve"> о включении в список молодых семей - участников мероприятия по обеспечению жильем молодых семей, изъявивших желание получить социальную выплату в планируемом году по форме, установленной постановлением Правительства Белгородской области от 10 ноября 2014 года N 410-пп, а также </w:t>
      </w:r>
      <w:hyperlink w:anchor="P1082">
        <w:r>
          <w:rPr>
            <w:color w:val="0000FF"/>
          </w:rPr>
          <w:t>заявление</w:t>
        </w:r>
      </w:hyperlink>
      <w:r>
        <w:t xml:space="preserve">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по форме согласно приложению N 6 к настоящему административному регламенту в зависимости от варианта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д) договор строительного подряда или иные документы, подтверждающие расходы по строительству жилого дома при незавершенном строительстве жилого дома - в случае </w:t>
      </w:r>
      <w:r>
        <w:lastRenderedPageBreak/>
        <w:t xml:space="preserve">использования социальной выплаты в соответствии с </w:t>
      </w:r>
      <w:hyperlink r:id="rId42">
        <w:r>
          <w:rPr>
            <w:color w:val="0000FF"/>
          </w:rPr>
          <w:t>подпунктом "е"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копия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социальной выплаты в соответствии с </w:t>
      </w:r>
      <w:hyperlink r:id="rId43">
        <w:r>
          <w:rPr>
            <w:color w:val="0000FF"/>
          </w:rPr>
          <w:t>подпунктом 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0" w:name="P173"/>
      <w:bookmarkEnd w:id="10"/>
      <w:r>
        <w:t>ж) копия договора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копия договора кредита (займа) на погашение ранее предоставленного жилищного кредита - в случае использования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и) 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к) </w:t>
      </w:r>
      <w:hyperlink r:id="rId44">
        <w:r>
          <w:rPr>
            <w:color w:val="0000FF"/>
          </w:rPr>
          <w:t>согласие</w:t>
        </w:r>
      </w:hyperlink>
      <w:r>
        <w:t xml:space="preserve"> совершеннолетних членов молодой семьи на обработку персональных данных, оформленное в соответствии со </w:t>
      </w:r>
      <w:hyperlink r:id="rId45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 "О персональных данных" по форме, установленной постановлением Правительства Белгородской области от 10 ноября 2014 года N 410-пп;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л) документ (сведения), подтверждающие регистрацию в системе индивидуального (персонифицированного) учета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(при наличии).</w:t>
      </w:r>
    </w:p>
    <w:p w:rsidR="00C059CB" w:rsidRDefault="00C059CB">
      <w:pPr>
        <w:pStyle w:val="ConsPlusNormal"/>
        <w:jc w:val="both"/>
      </w:pPr>
      <w:r>
        <w:t xml:space="preserve">(пп. "м" введен </w:t>
      </w:r>
      <w:hyperlink r:id="rId46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1" w:name="P180"/>
      <w:bookmarkEnd w:id="11"/>
      <w:r>
        <w:t>2.6.1.3. Для выдачи нового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взамен ранее выданного заявитель представляет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w:anchor="P1203">
        <w:r>
          <w:rPr>
            <w:color w:val="0000FF"/>
          </w:rPr>
          <w:t>заявление</w:t>
        </w:r>
      </w:hyperlink>
      <w:r>
        <w:t xml:space="preserve"> о замене выданного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строительства. Рекомендованный образец формы заявления приводится в приложении N 8 к настоящему административному регламенту;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документ, удостоверяющий личность заявителя или представителя заявителя (в случае обращения за предоставлением муниципальной услуги представителя заявителя);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документ, подтверждающий полномочия представителя заявителя (в случае обращения за предоставлением муниципальной услуги представителя заявителя);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документы, подтверждающие обстоятельства, потребовавшие замены свидетельства, такие как утрата (хищение) или порча свидетельства, и уважительные причины, не позволившие молодой семье представить свидетельство в установленный срок в банк, отобранный для обслуживания средств, предоставленных в качестве социальной выплаты.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2" w:name="P185"/>
      <w:bookmarkEnd w:id="12"/>
      <w:r>
        <w:lastRenderedPageBreak/>
        <w:t>2.6.1.4. Для исправления допущенных опечаток и (или) ошибок в выданных в результате предоставления муниципальной услуги документах заявитель представляет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w:anchor="P1283">
        <w:r>
          <w:rPr>
            <w:color w:val="0000FF"/>
          </w:rPr>
          <w:t>заявление</w:t>
        </w:r>
      </w:hyperlink>
      <w:r>
        <w:t xml:space="preserve"> об исправлении опечаток и (или) ошибок в выданных в результате предоставления муниципальной услуги документах по форме согласно приложению N 10 к настоящему административному регламенту;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документ, удостоверяющий личность заявителя или представителя заявителя (в случае обращения за предоставлением муниципальной услуги представителя заявителя);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документ, подтверждающий полномочия представителя заявителя (в случае обращения за предоставлением муниципальной услуги представителя заявителя).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3" w:name="P189"/>
      <w:bookmarkEnd w:id="13"/>
      <w:r>
        <w:t>2.6.2. Исчерпывающий перечень необходимых для предоставления муниципальной услуги документов (их копий или сведений, содержащихся в них), которые запрашиваются уполномоченным органом местного самоуправления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- СМЭВ)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и которые заявитель вправе предоставить по собственной инициативе: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документ, подтверждающий признание молодой семьи нуждающейся в жилых помещениях;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помещении на день заключения договора жилищного кредита, указанного в </w:t>
      </w:r>
      <w:hyperlink w:anchor="P173">
        <w:r>
          <w:rPr>
            <w:color w:val="0000FF"/>
          </w:rPr>
          <w:t>подпункте "ж" пункта 2.6.1.2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Заявитель (представитель заявителя) вправе по собственной инициативе представить в Отдел документы, указанные в настоящем пункте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4" w:name="P197"/>
      <w:bookmarkEnd w:id="14"/>
      <w:r>
        <w:t>2.6.3. Способы подачи запроса о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147">
        <w:r>
          <w:rPr>
            <w:color w:val="0000FF"/>
          </w:rPr>
          <w:t>пунктами 2.6.1.1</w:t>
        </w:r>
      </w:hyperlink>
      <w:r>
        <w:t xml:space="preserve">, </w:t>
      </w:r>
      <w:hyperlink w:anchor="P166">
        <w:r>
          <w:rPr>
            <w:color w:val="0000FF"/>
          </w:rPr>
          <w:t>2.6.1.2</w:t>
        </w:r>
      </w:hyperlink>
      <w:r>
        <w:t xml:space="preserve">, </w:t>
      </w:r>
      <w:hyperlink w:anchor="P180">
        <w:r>
          <w:rPr>
            <w:color w:val="0000FF"/>
          </w:rPr>
          <w:t>2.6.1.3</w:t>
        </w:r>
      </w:hyperlink>
      <w:r>
        <w:t xml:space="preserve">, </w:t>
      </w:r>
      <w:hyperlink w:anchor="P185">
        <w:r>
          <w:rPr>
            <w:color w:val="0000FF"/>
          </w:rPr>
          <w:t>2.6.1.4</w:t>
        </w:r>
      </w:hyperlink>
      <w:r>
        <w:t xml:space="preserve">, </w:t>
      </w:r>
      <w:hyperlink w:anchor="P189">
        <w:r>
          <w:rPr>
            <w:color w:val="0000FF"/>
          </w:rPr>
          <w:t>2.6.2</w:t>
        </w:r>
      </w:hyperlink>
      <w:r>
        <w:t xml:space="preserve"> административного регламента,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 xml:space="preserve">Указанные в пунктах 2.6.1.1, 2.6.1.2, 2.6.1.3, 2.6.2 административного регламента документы подаются путем личного обращения в орган, предоставляющий муниципальную услугу по месту жительства или в электронной форме посредством Единого портала. В случае подачи документов в электронной форме документы подписываются простой электронной подписью члена молодой семьи в соответствии с </w:t>
      </w:r>
      <w:hyperlink r:id="rId47">
        <w:r>
          <w:rPr>
            <w:color w:val="0000FF"/>
          </w:rPr>
          <w:t>пунктом 2(1)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185">
        <w:r>
          <w:rPr>
            <w:color w:val="0000FF"/>
          </w:rPr>
          <w:t>пунктом 2.6.1.4</w:t>
        </w:r>
      </w:hyperlink>
      <w:r>
        <w:t xml:space="preserve"> административного регламента подаются путем личного обращения в орган, предоставляющий муниципальную услугу по месту жительства, посредством почтового отправления или в электронной форме посредством Единого портала.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 целях предоставления муниципальной услуги заявителю или его представителю обеспечивается в многофункциональном центре доступ к Единому порталу в соответствии с </w:t>
      </w:r>
      <w:hyperlink r:id="rId4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2.6.4. Документы, представленные заявителем в целях получения муниципальной услуги, должны соответствовать следующим требованиям: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исправлений, не оговоренных в установленном порядке;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электронные документы должны быть подписаны электронной подписью в соответствии с требованиями федерального законодательства;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документы в электронной форме могут направляться в следующих форматах: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а) doc, docx, odt - для документов с текстовым содержанием;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pdf - для документов с текстовым содержанием и (или) содержащим графические изображения, а также документов с графическим содержанием. При этом сканирование оригинала документа осуществляется с сохранением ориентации оригинала документа в разрешении 300 dpi (масштаб 1:1) с использованием следующих режимов: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"черно-белый" (при отсутствии в документе графических изображений и (или) цветного текста);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"оттенки серого" (при отсутствии в документе графических изображений и (или) цветного текста);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"цветной" или "режим полной цветопередачи" (при отсутствии в документе графических изображений и (или) цветного текста).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2.7. Исчерпывающий перечень оснований для отказа</w:t>
      </w:r>
    </w:p>
    <w:p w:rsidR="00C059CB" w:rsidRDefault="00C059CB">
      <w:pPr>
        <w:pStyle w:val="ConsPlusTitle"/>
        <w:jc w:val="center"/>
      </w:pPr>
      <w:r>
        <w:t>в приеме документов, необходимых для</w:t>
      </w:r>
    </w:p>
    <w:p w:rsidR="00C059CB" w:rsidRDefault="00C059CB">
      <w:pPr>
        <w:pStyle w:val="ConsPlusTitle"/>
        <w:jc w:val="center"/>
      </w:pPr>
      <w:r>
        <w:t>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2.7.1. Исчерпывающий перечень оснований для отказа в приеме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2.7.2. </w:t>
      </w:r>
      <w:hyperlink w:anchor="P1345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муниципальной услуги, оформляется по форме согласно приложению N 12 к настоящему административному регламенту.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2.7.3. Решение об отказе в приеме документов, необходимых для предоставления муниципальной услуги, направляется заявителю способом, определенным заявителем в заявлении о предоставлении муниципальной услуги, не позднее рабочего дня, следующего за днем получения заявления, либо выдается в день личного обращения за получением указанного решения в уполномоченный орган.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2.7.4. Отказ в приеме документов, необходимых для предоставления муниципальной услуги, не препятствует повторному обращению заявителя в уполномоченный орган местного самоуправления за предоставлением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2.8. Исчерпывающий перечень оснований для приостановления</w:t>
      </w:r>
    </w:p>
    <w:p w:rsidR="00C059CB" w:rsidRDefault="00C059CB">
      <w:pPr>
        <w:pStyle w:val="ConsPlusTitle"/>
        <w:jc w:val="center"/>
      </w:pPr>
      <w:r>
        <w:t>или отказа в предоставлении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2.8.1. Основания для приостановления предоставления муниципальной услуги нормативными правовыми актами, регламентирующими предоставление муниципальной услуги, не предусмотрены.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5" w:name="P233"/>
      <w:bookmarkEnd w:id="15"/>
      <w:r>
        <w:t>2.8.2. Исчерпывающий перечень оснований для отказа в признании молодых семей участниками мероприятия по обеспечению жильем молодых семей: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несоответствие молодой семьи требованиям, предусмотренным </w:t>
      </w:r>
      <w:hyperlink w:anchor="P69">
        <w:r>
          <w:rPr>
            <w:color w:val="0000FF"/>
          </w:rPr>
          <w:t>пунктом 1.2.1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б) непредставление или представление не в полном объеме документов, предусмотренных </w:t>
      </w:r>
      <w:hyperlink w:anchor="P147">
        <w:r>
          <w:rPr>
            <w:color w:val="0000FF"/>
          </w:rPr>
          <w:t>пунктами 2.6.1.1</w:t>
        </w:r>
      </w:hyperlink>
      <w:r>
        <w:t xml:space="preserve"> или </w:t>
      </w:r>
      <w:hyperlink w:anchor="P166">
        <w:r>
          <w:rPr>
            <w:color w:val="0000FF"/>
          </w:rPr>
          <w:t>2.6.1.2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недостоверность сведений, содержащихся в представленных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 xml:space="preserve"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 по ипотечным жилищным кредитам, предусмотренных Федеральным </w:t>
      </w:r>
      <w:hyperlink r:id="rId49">
        <w:r>
          <w:rPr>
            <w:color w:val="0000FF"/>
          </w:rPr>
          <w:t>законом</w:t>
        </w:r>
      </w:hyperlink>
      <w:r>
        <w:t xml:space="preserve"> от 3 июля 2019 года N 157-ФЗ "О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закона "Об актах гражданского состояния".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2.8.3. Исчерпывающий перечень оснований для отказа во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непредставление или представление не в полном объеме документов, предусмотренных </w:t>
      </w:r>
      <w:hyperlink w:anchor="P147">
        <w:r>
          <w:rPr>
            <w:color w:val="0000FF"/>
          </w:rPr>
          <w:t>пунктами 2.6.1.1</w:t>
        </w:r>
      </w:hyperlink>
      <w:r>
        <w:t xml:space="preserve"> или </w:t>
      </w:r>
      <w:hyperlink w:anchor="P166">
        <w:r>
          <w:rPr>
            <w:color w:val="0000FF"/>
          </w:rPr>
          <w:t>2.6.1.2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неподтверждение нуждаемости в жилых помещениях;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не подтверждение наличия достаточных доходов, позволяющих получить кредит, либо иных денежных средств для оплаты расчетной (средней) стоимости жилья в части, превышающей размер предоставляемой социальной выплаты;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г) нарушение установленного </w:t>
      </w:r>
      <w:hyperlink r:id="rId50">
        <w:r>
          <w:rPr>
            <w:color w:val="0000FF"/>
          </w:rPr>
          <w:t>пунктом 43</w:t>
        </w:r>
      </w:hyperlink>
      <w:r>
        <w:t xml:space="preserve"> Порядка предоставления молодым семьям социальных выплат на приобретение (строительство) жилья и их использования, утвержденного постановлением Правительства Белгородской области от 10 ноября 2014 года N 410-пп срока предоставления необходимых документов для включения в список молодых семей - участников мероприятия по обеспечению жильем молодых семей изъявивших желание получить социальную выплату в планируемом году;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включение в список молодых семей - претендентов на получение социальной выплаты в текущем году.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16" w:name="P244"/>
      <w:bookmarkEnd w:id="16"/>
      <w:r>
        <w:t>2.8.4. Исчерпывающий перечень оснований для отказа в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нарушение установленного </w:t>
      </w:r>
      <w:hyperlink r:id="rId51">
        <w:r>
          <w:rPr>
            <w:color w:val="0000FF"/>
          </w:rPr>
          <w:t>пунктом 31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срока предоставления необходимых документов для получения свидетельства;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б) непредставление или представление не в полном объеме документов, предусмотренных </w:t>
      </w:r>
      <w:hyperlink w:anchor="P147">
        <w:r>
          <w:rPr>
            <w:color w:val="0000FF"/>
          </w:rPr>
          <w:t>пунктами 2.6.1.1</w:t>
        </w:r>
      </w:hyperlink>
      <w:r>
        <w:t xml:space="preserve"> или </w:t>
      </w:r>
      <w:hyperlink w:anchor="P166">
        <w:r>
          <w:rPr>
            <w:color w:val="0000FF"/>
          </w:rPr>
          <w:t>2.6.1.2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недостоверность сведений, содержащихся в представленных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г) несоответствие жилого помещения (жилого дома), приобретенного (построенного) с помощью заемных средств, требованиям </w:t>
      </w:r>
      <w:hyperlink r:id="rId52">
        <w:r>
          <w:rPr>
            <w:color w:val="0000FF"/>
          </w:rPr>
          <w:t>пункта 38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2.8.5. Исчерпывающий перечень оснований для отказа в выдаче нового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взамен ранее выданного: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непредставление заявителем документов, указанных в </w:t>
      </w:r>
      <w:hyperlink w:anchor="P180">
        <w:r>
          <w:rPr>
            <w:color w:val="0000FF"/>
          </w:rPr>
          <w:t>пункте 2.6.1.3</w:t>
        </w:r>
      </w:hyperlink>
      <w:r>
        <w:t xml:space="preserve"> административного </w:t>
      </w:r>
      <w:r>
        <w:lastRenderedPageBreak/>
        <w:t>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отсутствие обстоятельств, потребовавших замены свидетельства.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2.8.6. Заявителю отказывается в исправлении допущенных опечаток и (или) ошибок в выданных в результате предоставления муниципальной услуги документах по следующим основаниям: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заявителем не представлены документы, указанные в </w:t>
      </w:r>
      <w:hyperlink w:anchor="P185">
        <w:r>
          <w:rPr>
            <w:color w:val="0000FF"/>
          </w:rPr>
          <w:t>пункте 2.6.1.4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отсутствуют опечатки и (или) ошибки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2.8.7. Отказ в предоставлении муниципальной услуги не препятствует повторному обращению заявителя за предоставлением муниципальной услуги при устранении оснований, послуживших отказу в предоставлении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2.9. Размер платы, взимаемой с заявителя при предоставлении</w:t>
      </w:r>
    </w:p>
    <w:p w:rsidR="00C059CB" w:rsidRDefault="00C059CB">
      <w:pPr>
        <w:pStyle w:val="ConsPlusTitle"/>
        <w:jc w:val="center"/>
      </w:pPr>
      <w:r>
        <w:t>муниципальной услуги, и способы ее взимания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2.9.1. Муниципальная услуга предоставляется без взимания платы.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2.10. Максимальный срок ожидания в очереди при подаче</w:t>
      </w:r>
    </w:p>
    <w:p w:rsidR="00C059CB" w:rsidRDefault="00C059CB">
      <w:pPr>
        <w:pStyle w:val="ConsPlusTitle"/>
        <w:jc w:val="center"/>
      </w:pPr>
      <w:r>
        <w:t>заявителем запроса о предоставлении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2.10.1.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bookmarkStart w:id="17" w:name="P267"/>
      <w:bookmarkEnd w:id="17"/>
      <w:r>
        <w:t>2.11. Срок регистрации запроса заявителя</w:t>
      </w:r>
    </w:p>
    <w:p w:rsidR="00C059CB" w:rsidRDefault="00C059CB">
      <w:pPr>
        <w:pStyle w:val="ConsPlusTitle"/>
        <w:jc w:val="center"/>
      </w:pPr>
      <w:r>
        <w:t>о предоставлении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2.11.1. Заявление о предоставлении муниципальной услуги, представленное заявителем либо его представителем посредством личного обращения, регистрируется в Отделе в день поступления такого заявления.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2.11.2. Заявление, поступившее в электронной форме через Единый портал, регистрируется в Отделе в день его поступления на Единый портал.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2.11.3. Заявление, поступившее в нерабочее время либо в выходной нерабочий праздничный день, регистрируется в Отделе в первый рабочий день, следующий за днем представления заявления.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2.12. Требования к помещениям, в которых</w:t>
      </w:r>
    </w:p>
    <w:p w:rsidR="00C059CB" w:rsidRDefault="00C059CB">
      <w:pPr>
        <w:pStyle w:val="ConsPlusTitle"/>
        <w:jc w:val="center"/>
      </w:pPr>
      <w:r>
        <w:t>предоставляется муниципальная услуга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2.12.1. 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 на официальном сайте органов местного самоуправления Губкинского городского округа, а также на Едином портале, Региональном портале в сети Интернет.</w:t>
      </w:r>
    </w:p>
    <w:p w:rsidR="00C059CB" w:rsidRDefault="00C059CB">
      <w:pPr>
        <w:pStyle w:val="ConsPlusNormal"/>
        <w:jc w:val="both"/>
      </w:pPr>
      <w:r>
        <w:lastRenderedPageBreak/>
        <w:t xml:space="preserve">(п. 2.12.1 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2.12.2 - 2.12.3. Исключены. - </w:t>
      </w:r>
      <w:hyperlink r:id="rId54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Белгородской области от 28.12.2024 N 1711-па.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2.13. Показатели доступности и качества</w:t>
      </w:r>
    </w:p>
    <w:p w:rsidR="00C059CB" w:rsidRDefault="00C059CB">
      <w:pPr>
        <w:pStyle w:val="ConsPlusTitle"/>
        <w:jc w:val="center"/>
      </w:pPr>
      <w:r>
        <w:t>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2.13.1. Перечень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муниципальной услуги размещается на официальном сайте органом местного самоуправления Губкинского городского округа, а также на Едином портале, Региональном портале в сети Интернет.</w:t>
      </w:r>
    </w:p>
    <w:p w:rsidR="00C059CB" w:rsidRDefault="00C059CB">
      <w:pPr>
        <w:pStyle w:val="ConsPlusNormal"/>
        <w:jc w:val="both"/>
      </w:pPr>
      <w:r>
        <w:t xml:space="preserve">(п. 2.13.1 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2.13.2. Исключен. - </w:t>
      </w:r>
      <w:hyperlink r:id="rId56">
        <w:r>
          <w:rPr>
            <w:color w:val="0000FF"/>
          </w:rPr>
          <w:t>Постановление</w:t>
        </w:r>
      </w:hyperlink>
      <w:r>
        <w:t xml:space="preserve"> администрации Губкинского городского округа Белгородской области от 28.12.2024 N 1711-па.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2.14. Иные требования к предоставлению муниципальной услуги,</w:t>
      </w:r>
    </w:p>
    <w:p w:rsidR="00C059CB" w:rsidRDefault="00C059CB">
      <w:pPr>
        <w:pStyle w:val="ConsPlusTitle"/>
        <w:jc w:val="center"/>
      </w:pPr>
      <w:r>
        <w:t>в том числе учитывающие особенности предоставления</w:t>
      </w:r>
    </w:p>
    <w:p w:rsidR="00C059CB" w:rsidRDefault="00C059CB">
      <w:pPr>
        <w:pStyle w:val="ConsPlusTitle"/>
        <w:jc w:val="center"/>
      </w:pPr>
      <w:r>
        <w:t>муниципальной услуги в электронной форме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Предоставление муниципальной услуги в электронной форме посредством Единого портала, включает в себя возможность: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предоставления в установленном порядке информации и обеспечения доступа заявителей к сведениям о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записи на прием в орган, предоставляющий муниципальную услугу;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подачи заявителем заявления о предоставлении муниципальной услуги и иных документов, необходимых для получения муниципальной услуги, приема и регистрации заявления и документов о предоставлении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получения заявителем сведений о ходе выполнения заявления о предоставлении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взаимодействия органа, предоставляющего муниципальную услугу и иных государственных органов, организаций, участвующих в предоставлении государственных и муниципальных услуг;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получения результата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осуществления оценки качества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досудебного (внесудебного) обжалования решений и действий (бездействия) органа, предоставляющего муниципальную услугу, его должностного лица, муниципального служащего.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Заявление в форме электронного документа предоставляется путем заполнения формы </w:t>
      </w:r>
      <w:r>
        <w:lastRenderedPageBreak/>
        <w:t>заявления через личный кабинет Единого портала.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Для авторизации на Едином портале заявителям необходимо создать учетную запись в федеральной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После регистрации в ЕСИА заявитель заполняет заявления в форме электронного документа, путем заполнения формы запроса и его отправки с использованием Единого портала в соответствии с регламентом работы.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При подаче заявления заявителю обеспечиваются: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а) возможность копирования и сохранения запроса и иных документов, необходимых для предоставления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запроса;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с использованием сведений, размещенных в ЕСИА, опубликованных на Едином портале, или официальных сайтах, в части, касающейся сведений, отсутствующих в ЕСИА;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При подаче заявления и прилагаемых к нему документов применяются средства электронной подписи в соответствии с </w:t>
      </w:r>
      <w:hyperlink r:id="rId5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услуг", сертифицированные в соответствии с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После подачи электронного заявления информирование заявителя о приеме заявления, о ходе и результате предоставления муниципальной услуги обеспечивается с использованием электронных уведомлений, в которых указывается статус рассмотрения заявления, поданного в электронной форме.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Информацию о ходе и результате предоставления муниципальной услуги можно получить в личном кабинете заявителя на Едином портале.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при предоставлении услуги через Единый портал направляется заявителю в форме электронного документа, подписанного усиленной электронной подписью должностного лица, органа, предоставляющего муниципальную услугу. Вместе с результатом предоставления муниципальной услуги заявителю в личный кабинет на Едином портале направляется уведомление о возможности получения результата предоставления муниципальной услуги на бумажном носителе в органе, уполномоченном на предоставление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2.14.1. Услуги, необходимые и обязательные для предоставления муниципальной услуги, отсутствуют.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2.14.2. Для предоставления муниципальной услуги используются следующие </w:t>
      </w:r>
      <w:r>
        <w:lastRenderedPageBreak/>
        <w:t>информационные системы: федеральная государственная информационная система "Федеральный реестр государственных услуг (функций)", Единый портал, федеральная государственная информационная система досудебного обжалования.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1"/>
      </w:pPr>
      <w:r>
        <w:t>Раздел 3. СОСТАВ, ПОСЛЕДОВАТЕЛЬНОСТЬ И СРОКИ ВЫПОЛНЕНИЯ</w:t>
      </w:r>
    </w:p>
    <w:p w:rsidR="00C059CB" w:rsidRDefault="00C059CB">
      <w:pPr>
        <w:pStyle w:val="ConsPlusTitle"/>
        <w:jc w:val="center"/>
      </w:pPr>
      <w:r>
        <w:t>АДМИНИСТРАТИВНЫХ ПРОЦЕДУР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bookmarkStart w:id="18" w:name="P320"/>
      <w:bookmarkEnd w:id="18"/>
      <w:r>
        <w:t>3.1. Перечень вариантов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3.1.1. Варианты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признание молодой семьи участницей мероприятия по обеспечению жильем молодых семей;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включение молодой семьи в список молодых семей - участников мероприятия, изъявивших желание получить социальную выплату в планируемом году;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выдача свидетельства о праве на получение социальной выплаты на приобретение жилого помещения или создание объекта индивидуального жилищного строительства;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4) выдача нового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взамен ранее выданного;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исправление допущенных опечаток и (или) ошибок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bookmarkStart w:id="19" w:name="P329"/>
      <w:bookmarkEnd w:id="19"/>
      <w:r>
        <w:t>3.2. Профилирование заявителя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3.2.1. Способы определения и предъявления необходимого заявителю варианта в предоставлении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в электронной форме через Единый портал;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лично в Отделе.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3.2.2. Вариант предоставления муниципальной услуги определяется в зависимости от результата предоставления услуги, за предоставлением которой обратился заявитель.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Вариант предоставления муниципальной услуги определяются исходя из установленных в соответствии с </w:t>
      </w:r>
      <w:hyperlink w:anchor="P925">
        <w:r>
          <w:rPr>
            <w:color w:val="0000FF"/>
          </w:rPr>
          <w:t>приложением N 1</w:t>
        </w:r>
      </w:hyperlink>
      <w:r>
        <w:t xml:space="preserve">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3.3. Вариант 1 "Признание молодой семьи участницей</w:t>
      </w:r>
    </w:p>
    <w:p w:rsidR="00C059CB" w:rsidRDefault="00C059CB">
      <w:pPr>
        <w:pStyle w:val="ConsPlusTitle"/>
        <w:jc w:val="center"/>
      </w:pPr>
      <w:r>
        <w:t>мероприятия по обеспечению жильем молодых семей" включает</w:t>
      </w:r>
    </w:p>
    <w:p w:rsidR="00C059CB" w:rsidRDefault="00C059CB">
      <w:pPr>
        <w:pStyle w:val="ConsPlusTitle"/>
        <w:jc w:val="center"/>
      </w:pPr>
      <w:r>
        <w:t>в себя следующие административные процедуры: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1) прием запроса и документов и (или) информации, необходимых для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4) предоставление результата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1 муниципальной услуги составляет не более пяти рабочих дней со дня представления заявления и документов, необходимых для предоставления муниципальной услуги в орган, предоставляющий муниципальную услугу.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3.3.1. Прием запроса и документов и (или) информации,</w:t>
      </w:r>
    </w:p>
    <w:p w:rsidR="00C059CB" w:rsidRDefault="00C059CB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3.3.1.1. Основанием для начала административной процедуры является поступление от заявителя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0" w:name="P351"/>
      <w:bookmarkEnd w:id="20"/>
      <w:r>
        <w:t xml:space="preserve">3.3.1.2. Для признания молодой семьи участницей мероприятия по обеспечению жильем молодых семей в целях использования социальной выплаты в соответствии с </w:t>
      </w:r>
      <w:hyperlink r:id="rId58">
        <w:r>
          <w:rPr>
            <w:color w:val="0000FF"/>
          </w:rPr>
          <w:t>подпунктами "а"</w:t>
        </w:r>
      </w:hyperlink>
      <w:r>
        <w:t xml:space="preserve"> - </w:t>
      </w:r>
      <w:hyperlink r:id="rId59">
        <w:r>
          <w:rPr>
            <w:color w:val="0000FF"/>
          </w:rPr>
          <w:t>"д"</w:t>
        </w:r>
      </w:hyperlink>
      <w:r>
        <w:t xml:space="preserve">, </w:t>
      </w:r>
      <w:hyperlink r:id="rId60">
        <w:r>
          <w:rPr>
            <w:color w:val="0000FF"/>
          </w:rPr>
          <w:t>"ж"</w:t>
        </w:r>
      </w:hyperlink>
      <w:r>
        <w:t xml:space="preserve"> и </w:t>
      </w:r>
      <w:hyperlink r:id="rId61">
        <w:r>
          <w:rPr>
            <w:color w:val="0000FF"/>
          </w:rPr>
          <w:t>"з"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молодая семья предоставляет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r:id="rId62">
        <w:r>
          <w:rPr>
            <w:color w:val="0000FF"/>
          </w:rPr>
          <w:t>заявление</w:t>
        </w:r>
      </w:hyperlink>
      <w:r>
        <w:t xml:space="preserve"> о включении в состав участников мероприятия по форме, установленной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документы, подтверждающие признание молодой семьи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справки с места работы о доходах за последний год либо декларацию о доходах за последний год для лиц, занимающихся предпринимательской деятельностью без образования юридического лица;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документ, подтверждающий наличие у члена (членов) молодой семьи вкладов в кредитных организациях;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банка о максимально возможной сумме кредита (займа), которую банк может предоставить члену (членам) молодой семьи для приобретения (строительства) жилья;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о внесенной сумме паевого взноса за жилое помещение и оставшейся сумме паевого взноса, необходимой для приобретения молодой семьей права собственности на жилое помещение, переданное кооперативом в ее пользование;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государственного сертификата на материнский (семейный) капитал и извещение об оставшейся части материнского капитала;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копию отчета об оценке объектов недвижимого имущества или заключение о рыночной стоимости объектов недвижимого имущества, находящихся в собственности членов (члена) молодой семьи, произведенные оценочной организацией в порядке, установленном </w:t>
      </w:r>
      <w:r>
        <w:lastRenderedPageBreak/>
        <w:t>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договоры строительного подряда и (или) акты выполненных работ незавершенного объекта индивидуального жилищного строительства;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заключения о рыночной стоимости транспортных средств, находящихся в собственности членов (члена) молодой семьи, произведенного оценочной организацией в порядке, установленном законодательством Российской Федерации, а также копии технических паспортов указанных транспортных средств;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иные документы, подтверждающие наличие у члена (членов) молодой семьи доходов, денежных средств или возможности их привлечения для оплаты расчетной (средней) стоимости жилья в части, превышающей размер предоставляемой социальной выплаты;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</w:t>
      </w:r>
      <w:hyperlink r:id="rId63">
        <w:r>
          <w:rPr>
            <w:color w:val="0000FF"/>
          </w:rPr>
          <w:t>согласие</w:t>
        </w:r>
      </w:hyperlink>
      <w:r>
        <w:t xml:space="preserve"> совершеннолетних членов молодой семьи на обработку персональных данных, оформленное в соответствии со </w:t>
      </w:r>
      <w:hyperlink r:id="rId64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 "О персональных данных" по форме, установленной постановлением Правительства Белгородской области от 10 ноября 2014 года N 410-пп;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ж) документ (сведения), подтверждающие регистрацию в системе индивидуального (персонифицированного) учета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(при наличии).</w:t>
      </w:r>
    </w:p>
    <w:p w:rsidR="00C059CB" w:rsidRDefault="00C059CB">
      <w:pPr>
        <w:pStyle w:val="ConsPlusNormal"/>
        <w:jc w:val="both"/>
      </w:pPr>
      <w:r>
        <w:t xml:space="preserve">(пп. "з" введен </w:t>
      </w:r>
      <w:hyperlink r:id="rId65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1" w:name="P370"/>
      <w:bookmarkEnd w:id="21"/>
      <w:r>
        <w:t xml:space="preserve">3.3.1.3. Для признания молодой семьи участницей мероприятия в целях использования социальной выплаты в соответствии с </w:t>
      </w:r>
      <w:hyperlink r:id="rId66">
        <w:r>
          <w:rPr>
            <w:color w:val="0000FF"/>
          </w:rPr>
          <w:t>подпунктами "е"</w:t>
        </w:r>
      </w:hyperlink>
      <w:r>
        <w:t xml:space="preserve"> и </w:t>
      </w:r>
      <w:hyperlink r:id="rId67">
        <w:r>
          <w:rPr>
            <w:color w:val="0000FF"/>
          </w:rPr>
          <w:t>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молодая семья предоставляет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r:id="rId68">
        <w:r>
          <w:rPr>
            <w:color w:val="0000FF"/>
          </w:rPr>
          <w:t>заявление</w:t>
        </w:r>
      </w:hyperlink>
      <w:r>
        <w:t xml:space="preserve"> о включении в состав участников мероприятия по форме, установленной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д) договор строительного подряда или иные документы, подтверждающие расходы по строительству жилого дома при незавершенном строительстве жилого дома - в случае использования социальной выплаты в соответствии с </w:t>
      </w:r>
      <w:hyperlink r:id="rId69">
        <w:r>
          <w:rPr>
            <w:color w:val="0000FF"/>
          </w:rPr>
          <w:t>подпунктом "е"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копия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социальной выплаты в </w:t>
      </w:r>
      <w:r>
        <w:lastRenderedPageBreak/>
        <w:t xml:space="preserve">соответствии с </w:t>
      </w:r>
      <w:hyperlink r:id="rId70">
        <w:r>
          <w:rPr>
            <w:color w:val="0000FF"/>
          </w:rPr>
          <w:t>подпунктом 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2" w:name="P377"/>
      <w:bookmarkEnd w:id="22"/>
      <w:r>
        <w:t>ж) копия договора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копия договора кредита (займа) на погашение ранее предоставленного жилищного кредита - в случае использования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и) 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к) </w:t>
      </w:r>
      <w:hyperlink r:id="rId71">
        <w:r>
          <w:rPr>
            <w:color w:val="0000FF"/>
          </w:rPr>
          <w:t>согласие</w:t>
        </w:r>
      </w:hyperlink>
      <w:r>
        <w:t xml:space="preserve"> совершеннолетних членов молодой семьи на обработку персональных данных, оформленное в соответствии со </w:t>
      </w:r>
      <w:hyperlink r:id="rId72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 "О персональных данных" по форме, установленной постановлением Правительства Белгородской области от 10 ноября 2014 года N 410-пп;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л) документ (сведения), подтверждающие регистрацию в системе индивидуального (персонифицированного) учета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(при наличии).</w:t>
      </w:r>
    </w:p>
    <w:p w:rsidR="00C059CB" w:rsidRDefault="00C059CB">
      <w:pPr>
        <w:pStyle w:val="ConsPlusNormal"/>
        <w:jc w:val="both"/>
      </w:pPr>
      <w:r>
        <w:t xml:space="preserve">(пп. "м" введен </w:t>
      </w:r>
      <w:hyperlink r:id="rId73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3" w:name="P384"/>
      <w:bookmarkEnd w:id="23"/>
      <w:r>
        <w:t>3.3.1.4. Исчерпывающий перечень необходимых для предоставления муниципальной услуги документов (их копий или сведений, содержащихся в них), которые запрашиваются уполномоченным органом местного самоуправления в порядке межведомственного информационного взаимодействия (в том числе с использованием СМЭВ)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казенные документы, и которые заявитель вправе предоставить по собственной инициативе: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документ, подтверждающий признание молодой семьи нуждающейся в жилых помещениях;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помещении на день заключения договора жилищного кредита, указанного в </w:t>
      </w:r>
      <w:hyperlink w:anchor="P377">
        <w:r>
          <w:rPr>
            <w:color w:val="0000FF"/>
          </w:rPr>
          <w:t>подпункте "ж" пункта 3.3.1.3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Заявитель (представитель заявителя) вправе по собственной инициативе представить в Отдел документы, указанные в настоящем пункте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3.3.1.5. Способами установления личности (идентификации) Заявителя являются предъявление документа, удостоверяющего личность, при подаче заявления (запроса), посредством Единого портала - электронная подпись, вид которой предусмотрен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3.3.1.6. Документы, предусмотренные </w:t>
      </w:r>
      <w:hyperlink w:anchor="P351">
        <w:r>
          <w:rPr>
            <w:color w:val="0000FF"/>
          </w:rPr>
          <w:t>пунктами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административного регламента,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Указанные в </w:t>
      </w:r>
      <w:hyperlink w:anchor="P351">
        <w:r>
          <w:rPr>
            <w:color w:val="0000FF"/>
          </w:rPr>
          <w:t>пунктах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административного регламента документы подаются путем личного обращения в орган, предоставляющий муниципальную услугу по месту жительства или в электронной форме посредством Единого портала. В случае подачи документов в электронной форме документы подписываются простой электронной подписью члена молодой семьи в соответствии с </w:t>
      </w:r>
      <w:hyperlink r:id="rId74">
        <w:r>
          <w:rPr>
            <w:color w:val="0000FF"/>
          </w:rPr>
          <w:t>пунктом 2(1)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 целях предоставления муниципальной услуги заявителю или его представителю обеспечивается в многофункциональном центре предоставления государственных и муниципальных услуг доступ к Единому порталу в соответствии с </w:t>
      </w:r>
      <w:hyperlink r:id="rId7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3.3.1.7. Основания для принятия решения об отказе в приеме заявления и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- заявление подано лицом, не имеющим полномочий представлять интересы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3.3.1.8. Для подачи документов для предоставления муниципальной услуги в электронном виде через Единый портал, заявителю необходимо зарегистрироваться на Едином портале, получить личный пароль и логин для доступа в раздел "Личный кабинет".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При подаче документов о предоставлении муниципальной услуги с использованием Единого портала, их регистрация осуществляется автоматически в момент подачи заявления.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3.3.1.9. Специалист, ответственный за делопроизводство, в день поступления заявления с приложенными документами обеспечивает его регистрацию в журнале регистрации входящей корреспонденции.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3.3.1.10. Орган, предоставляющий муниципальную услугу, и органы, участвующие в приеме запроса о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Муниципальную услугу предоставляет администрация Губкинского городского округа. Непосредственно предоставление муниципальной услуги осуществляет отдел учета и распределения жилого фонда управления жилищно-коммунального комплекса и систем жизнеобеспечения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Многофункциональный центр представления государственных и муниципальных услуг не принимает участие в предоставлении муниципальной услуги. Запрос о предоставлении муниципальной услуги не может быть подан в многофункциональный центр предоставления государственных и муниципальных услуг.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3.3.1.11. Прием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не осуществляется.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3.3.1.12. Срок регистрации заявления, документов, предусмотренных </w:t>
      </w:r>
      <w:hyperlink w:anchor="P351">
        <w:r>
          <w:rPr>
            <w:color w:val="0000FF"/>
          </w:rPr>
          <w:t>пунктами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настоящего административного регламента, указан в </w:t>
      </w:r>
      <w:hyperlink w:anchor="P267">
        <w:r>
          <w:rPr>
            <w:color w:val="0000FF"/>
          </w:rPr>
          <w:t>пункте 2.11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3.3.1.13. Результатом административной процедуры является регистрация заявления и документов, предусмотренных </w:t>
      </w:r>
      <w:hyperlink w:anchor="P351">
        <w:r>
          <w:rPr>
            <w:color w:val="0000FF"/>
          </w:rPr>
          <w:t>пунктами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3.3.2. Межведомственное информационное взаимодействие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3.3.2.1.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</w:t>
      </w:r>
      <w:hyperlink w:anchor="P384">
        <w:r>
          <w:rPr>
            <w:color w:val="0000FF"/>
          </w:rPr>
          <w:t>пункте 3.3.1.4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3.3.2.2. Специалист Отдела подготавливает и направляет (в том числе с использованием СМЭВ) запрос о предоставлении в уполномоченный орган документов (их копий или сведений, содержащихся в них), предусмотренных </w:t>
      </w:r>
      <w:hyperlink w:anchor="P384">
        <w:r>
          <w:rPr>
            <w:color w:val="0000FF"/>
          </w:rPr>
          <w:t>пунктом 3.3.1.4</w:t>
        </w:r>
      </w:hyperlink>
      <w:r>
        <w:t xml:space="preserve"> настоящего административного регламента, в соответствии с перечнем информационных запросов, указанных в </w:t>
      </w:r>
      <w:hyperlink w:anchor="P417">
        <w:r>
          <w:rPr>
            <w:color w:val="0000FF"/>
          </w:rPr>
          <w:t>пункте 3.3.2.3</w:t>
        </w:r>
      </w:hyperlink>
      <w:r>
        <w:t>, если заявитель не представил указанные документы самостоятельно.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4" w:name="P417"/>
      <w:bookmarkEnd w:id="24"/>
      <w:r>
        <w:t>3.3.2.3. Перечень запрашиваемых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документ, подтверждающий признание молодой семьи нуждающейся в жилых помещениях (находится в распоряжении администрации Губкинского городского округа);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помещении на день заключения договора жилищного кредита, указанного в </w:t>
      </w:r>
      <w:hyperlink w:anchor="P377">
        <w:r>
          <w:rPr>
            <w:color w:val="0000FF"/>
          </w:rPr>
          <w:t>подпункте "ж" пункта 3.3.1.3</w:t>
        </w:r>
      </w:hyperlink>
      <w:r>
        <w:t xml:space="preserve"> административного регламента (находится в распоряжении администрации Губкинского городского округа);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 (орган предоставляющий сведения - Федеральная служба государственной регистрации, кадастра и картографии (Росреестр);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 (орган предоставляющий сведения - Федеральная служба государственной регистрации, кадастра и картографии (Росреестр).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Запрос о представлении в уполномоченный орган документов (их копий или сведений, содержащихся в них) содержит: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наименование органа или организации, в адрес которых направляется межведомственный запрос;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реквизиты и наименования документов, необходимых для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Срок направления межведомственного запроса составляет один рабочий день со дня регистрации заявления и приложенных к заявлению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3.3.2.4. По межведомственным запросам документы (их копии или сведения, содержащиеся в них), предусмотренные </w:t>
      </w:r>
      <w:hyperlink w:anchor="P384">
        <w:r>
          <w:rPr>
            <w:color w:val="0000FF"/>
          </w:rPr>
          <w:t>пунктом 3.3.1.4</w:t>
        </w:r>
      </w:hyperlink>
      <w:r>
        <w:t xml:space="preserve"> настоящего административного регламента, предоставляются органами и организациями, в распоряжении которых находятся эти документы в электронной форме, в срок не позднее пяти рабочих дней со дня получения соответствующего межведомственного запроса.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3.3.2.5. Межведомственное информационное взаимодействие может осуществляться на бумажном носителе: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3.3.2.6.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3.3.3. Принятие решения о предоставлении (об отказе</w:t>
      </w:r>
    </w:p>
    <w:p w:rsidR="00C059CB" w:rsidRDefault="00C059CB">
      <w:pPr>
        <w:pStyle w:val="ConsPlusNormal"/>
        <w:jc w:val="center"/>
      </w:pPr>
      <w:r>
        <w:t>в предоставлении)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3.3.3.1. Основанием для начала административной процедуры является регистрация заявления и документов, предусмотренных </w:t>
      </w:r>
      <w:hyperlink w:anchor="P351">
        <w:r>
          <w:rPr>
            <w:color w:val="0000FF"/>
          </w:rPr>
          <w:t>пунктами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 рамках рассмотрения заявления и документов, предусмотренных пунктами 3.3.1.2, 3.3.1.3, 3.3.1.4 настоящего административного регламента, осуществляется проверка наличия и правильности оформления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3.3.3.2. Неполучение (несвоевременное получение) документов, предусмотренных </w:t>
      </w:r>
      <w:hyperlink w:anchor="P384">
        <w:r>
          <w:rPr>
            <w:color w:val="0000FF"/>
          </w:rPr>
          <w:t>пунктом 3.3.1.4</w:t>
        </w:r>
      </w:hyperlink>
      <w:r>
        <w:t xml:space="preserve"> настоящего административного регламента, не может являться основанием для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3.3.3.3. Критериями принятия решения об отказе в предоставлении муниципальной услуги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несоответствие молодой семьи требованиям, предусмотренным </w:t>
      </w:r>
      <w:hyperlink w:anchor="P69">
        <w:r>
          <w:rPr>
            <w:color w:val="0000FF"/>
          </w:rPr>
          <w:t>пунктом 1.2.1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б) непредставление или представление не в полном объеме документов, предусмотренных </w:t>
      </w:r>
      <w:hyperlink w:anchor="P351">
        <w:r>
          <w:rPr>
            <w:color w:val="0000FF"/>
          </w:rPr>
          <w:t>пунктами 3.3.1.2</w:t>
        </w:r>
      </w:hyperlink>
      <w:r>
        <w:t xml:space="preserve"> или </w:t>
      </w:r>
      <w:hyperlink w:anchor="P370">
        <w:r>
          <w:rPr>
            <w:color w:val="0000FF"/>
          </w:rPr>
          <w:t>3.3.1.3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недостоверность сведений, содержащихся в представленных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 по ипотечным жилищным кредитам, предусмотренных Федеральным </w:t>
      </w:r>
      <w:hyperlink r:id="rId76">
        <w:r>
          <w:rPr>
            <w:color w:val="0000FF"/>
          </w:rPr>
          <w:t>законом</w:t>
        </w:r>
      </w:hyperlink>
      <w:r>
        <w:t xml:space="preserve"> от 3 июля 2019 года N 157-ФЗ "О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13.2 Федерального закона "Об актах гражданского состояния".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3.3.3.4. По результатам проверки документов, предусмотренных </w:t>
      </w:r>
      <w:hyperlink w:anchor="P351">
        <w:r>
          <w:rPr>
            <w:color w:val="0000FF"/>
          </w:rPr>
          <w:t>пунктами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настоящего административного регламента, специалист Отдела вносит их на рассмотрение комиссии по жилищным вопросам при администрации Губкинского городского округа (далее - Комиссия).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Комиссия рассматривает представленные заявителем документы и принимает решение о признании молодой семьи участницей мероприятия либо об отказе в признании молодой семьи участницей мероприятия, которое оформляется протоколом.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На основании протокола заседания Комиссии при наличии оснований для отказа в предоставлении муниципальной услуги, предусмотренных </w:t>
      </w:r>
      <w:hyperlink w:anchor="P233">
        <w:r>
          <w:rPr>
            <w:color w:val="0000FF"/>
          </w:rPr>
          <w:t>пунктом 2.8.2</w:t>
        </w:r>
      </w:hyperlink>
      <w:r>
        <w:t xml:space="preserve"> административного регламента, специалист Отдела готовит проект постановления администрации Губкинского городского округа об отказе в признании молодой семьи участницей мероприятия.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На основании протокола заседания Комиссии при отсутствии оснований для отказа в предоставлении муниципальной услуги, предусмотренных пунктом 2.8.2 административного регламента, специалист Отдела готовит проект постановления администрации Губкинского городского округа о признании молодой семьи участницей мероприятия.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Проект постановления администрации Губкинского городского округа согласовывается с заинтересованными структурными подразделениями администрации Губкинского городского округа и подписывается главой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3.3.3.5. На основании постановления администрации Губкинского городского округа о признании (отказе в признании) молодой семьи участницей мероприятия специалист Отдела оформляет </w:t>
      </w:r>
      <w:hyperlink w:anchor="P958">
        <w:r>
          <w:rPr>
            <w:color w:val="0000FF"/>
          </w:rPr>
          <w:t>уведомление</w:t>
        </w:r>
      </w:hyperlink>
      <w:r>
        <w:t xml:space="preserve"> о признании молодой семьи участницей мероприятия по форме согласно приложению N 2 к настоящему административному регламенту либо </w:t>
      </w:r>
      <w:hyperlink w:anchor="P990">
        <w:r>
          <w:rPr>
            <w:color w:val="0000FF"/>
          </w:rPr>
          <w:t>уведомление</w:t>
        </w:r>
      </w:hyperlink>
      <w:r>
        <w:t xml:space="preserve"> об отказе в признании молодой семьи участницей мероприятия по форме согласно приложению N 3 к настоящему административному регламенту.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Уведомление о признании (отказе в признании) молодой семьи участницей мероприятия подписывается начальником Отдела.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3.3.3.6. Результатом административной процедуры является принятие постановления администрации Губкинского городского округа о признании (отказе в признании) молодой семьи участницей мероприятия и подписание начальником Отдела уведомления о признании (отказе в признании) молодой семьи участницей мероприятия.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3.3.3.7. Срок принятия решения о предоставлении (об отказе в предоставлении) муниципальной услуги не может превышать пяти рабочих дней со дня представления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3.3.4. Предоставление результата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3.3.4.1. Основанием для начала выполнения административной процедуры является принятие постановления администрации Губкинского городского округа о признании (отказе в признании) молодой семьи участницей мероприятия и подписание начальником Отдела уведомления о признании (отказе в признании) молодой семьи участницей мероприятия.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3.3.4.2. При подаче заявления и документов, предусмотренных </w:t>
      </w:r>
      <w:hyperlink w:anchor="P351">
        <w:r>
          <w:rPr>
            <w:color w:val="0000FF"/>
          </w:rPr>
          <w:t>пунктами 3.3.1.2</w:t>
        </w:r>
      </w:hyperlink>
      <w:r>
        <w:t xml:space="preserve">, </w:t>
      </w:r>
      <w:hyperlink w:anchor="P370">
        <w:r>
          <w:rPr>
            <w:color w:val="0000FF"/>
          </w:rPr>
          <w:t>3.3.1.3</w:t>
        </w:r>
      </w:hyperlink>
      <w:r>
        <w:t xml:space="preserve">, </w:t>
      </w:r>
      <w:hyperlink w:anchor="P384">
        <w:r>
          <w:rPr>
            <w:color w:val="0000FF"/>
          </w:rPr>
          <w:t>3.3.1.4</w:t>
        </w:r>
      </w:hyperlink>
      <w:r>
        <w:t xml:space="preserve"> настоящего административного регламента в ходе личного приема уведомление о признании (отказе в признании) молодой семьи участницей мероприятия выдается соответственно заявителю на руки или направляется посредством почтового отправления, в соответствии со способом предоставления результата муниципальной услуги, указанным в заявлении.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3.3.4.3. При подаче заявления и документов, предусмотренных пунктами 3.3.1.2, 3.3.1.3, 3.3.1.4 настоящего административного регламента, посредством Единого портала, направление заявителю уведомления о признании (отказе в признании) молодой семьи участницей мероприятия, осуществляется в личный кабинет заявителя на Едином портале (статус заявления обновляется до статуса "Услуга оказана"), если в заявлении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3.3.4.4. Срок предоставления заявителю результата муниципальной услуги исчисляется со дня принятия постановления администрации Губкинского городского округа о признании (отказе в признании) молодой семьи участницей мероприятия и составляет три рабочих дня.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3.3.4.5. Предоставление заявителю результата муниципальной услуги независимо от места его жительства или места пребывания не осуществляется.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3.4. Вариант 2 "Включение молодой семьи в список молодых</w:t>
      </w:r>
    </w:p>
    <w:p w:rsidR="00C059CB" w:rsidRDefault="00C059CB">
      <w:pPr>
        <w:pStyle w:val="ConsPlusTitle"/>
        <w:jc w:val="center"/>
      </w:pPr>
      <w:r>
        <w:t>семей - участников мероприятия, изъявивших желание получить</w:t>
      </w:r>
    </w:p>
    <w:p w:rsidR="00C059CB" w:rsidRDefault="00C059CB">
      <w:pPr>
        <w:pStyle w:val="ConsPlusTitle"/>
        <w:jc w:val="center"/>
      </w:pPr>
      <w:r>
        <w:t>социальную выплату в планируемом году" включает в себя</w:t>
      </w:r>
    </w:p>
    <w:p w:rsidR="00C059CB" w:rsidRDefault="00C059CB">
      <w:pPr>
        <w:pStyle w:val="ConsPlusTitle"/>
        <w:jc w:val="center"/>
      </w:pPr>
      <w:r>
        <w:t>следующие административные процедуры: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lastRenderedPageBreak/>
        <w:t>1) прием запроса и документов и (или) информации, необходимых для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2 муниципальной услуги составляет не более пятнадцати рабочих дней со дня представления заявления и документов, необходимых для предоставления муниципальной услуги в орган, предоставляющий муниципальную услугу.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3.4.1. Прием запроса и документов и (или) информации,</w:t>
      </w:r>
    </w:p>
    <w:p w:rsidR="00C059CB" w:rsidRDefault="00C059CB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3.4.1.1. Основанием для начала административной процедуры является поступление от заявителя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5" w:name="P480"/>
      <w:bookmarkEnd w:id="25"/>
      <w:r>
        <w:t xml:space="preserve">3.4.1.2. Для включения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в целях использования социальной выплаты в соответствии с </w:t>
      </w:r>
      <w:hyperlink r:id="rId77">
        <w:r>
          <w:rPr>
            <w:color w:val="0000FF"/>
          </w:rPr>
          <w:t>подпунктами "а"</w:t>
        </w:r>
      </w:hyperlink>
      <w:r>
        <w:t xml:space="preserve"> - </w:t>
      </w:r>
      <w:hyperlink r:id="rId78">
        <w:r>
          <w:rPr>
            <w:color w:val="0000FF"/>
          </w:rPr>
          <w:t>"д"</w:t>
        </w:r>
      </w:hyperlink>
      <w:r>
        <w:t xml:space="preserve">, </w:t>
      </w:r>
      <w:hyperlink r:id="rId79">
        <w:r>
          <w:rPr>
            <w:color w:val="0000FF"/>
          </w:rPr>
          <w:t>"ж"</w:t>
        </w:r>
      </w:hyperlink>
      <w:r>
        <w:t xml:space="preserve"> и </w:t>
      </w:r>
      <w:hyperlink r:id="rId80">
        <w:r>
          <w:rPr>
            <w:color w:val="0000FF"/>
          </w:rPr>
          <w:t>"з"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молодая семья предоставляет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r:id="rId81">
        <w:r>
          <w:rPr>
            <w:color w:val="0000FF"/>
          </w:rPr>
          <w:t>заявление</w:t>
        </w:r>
      </w:hyperlink>
      <w:r>
        <w:t xml:space="preserve">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по форме, установленной постановлением Правительства Белгородской области от 10 ноября 2014 года N 410-пп.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Заявление предоставляется в период с 1 января по 1 мая года, предшествующего планируемому году;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документы, подтверждающие признание молодой семьи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справки с места работы о доходах за последний год либо декларацию о доходах за последний год для лиц, занимающихся предпринимательской деятельностью без образования юридического лица;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документ, подтверждающий наличие у члена (членов) молодой семьи вкладов в кредитных организациях;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- справку банка о максимально возможной сумме кредита (займа), которую банк может предоставить члену (членам) молодой семьи для приобретения (строительства) жилья;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о внесенной сумме паевого взноса за жилое помещение и оставшейся сумме паевого взноса, необходимой для приобретения молодой семьей права собственности на жилое помещение, переданное кооперативом в ее пользование;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государственного сертификата на материнский (семейный) капитал и извещение об оставшейся части материнского капитала;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отчета об оценке объектов недвижимого имущества или заключение о рыночной стоимости объектов недвижимого имущества, находящихся в собственности членов (члена) молодой семьи, произведенные оценочной организацией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договоры строительного подряда и (или) акты выполненных работ незавершенного объекта индивидуального жилищного строительства;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заключения о рыночной стоимости транспортных средств, находящихся в собственности членов (члена) молодой семьи, произведенного оценочной организацией в порядке, установленном законодательством Российской Федерации, а также копии технических паспортов указанных транспортных средств;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иные документы, подтверждающие наличие у члена (членов) молодой семьи доходов, денежных средств или возможности их привлечения для оплаты расчетной (средней) стоимости жилья в части, превышающей размер предоставляемой социальной выплаты;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е) документ (сведения), подтверждающие регистрацию в системе индивидуального (персонифицированного) учета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ж)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(при наличии).</w:t>
      </w:r>
    </w:p>
    <w:p w:rsidR="00C059CB" w:rsidRDefault="00C059CB">
      <w:pPr>
        <w:pStyle w:val="ConsPlusNormal"/>
        <w:jc w:val="both"/>
      </w:pPr>
      <w:r>
        <w:t xml:space="preserve">(пп. "ж" введен </w:t>
      </w:r>
      <w:hyperlink r:id="rId82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6" w:name="P499"/>
      <w:bookmarkEnd w:id="26"/>
      <w:r>
        <w:t xml:space="preserve">3.4.1.3. Для включения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в целях использования социальной выплаты в соответствии с </w:t>
      </w:r>
      <w:hyperlink r:id="rId83">
        <w:r>
          <w:rPr>
            <w:color w:val="0000FF"/>
          </w:rPr>
          <w:t>подпунктами "е"</w:t>
        </w:r>
      </w:hyperlink>
      <w:r>
        <w:t xml:space="preserve"> и </w:t>
      </w:r>
      <w:hyperlink r:id="rId84">
        <w:r>
          <w:rPr>
            <w:color w:val="0000FF"/>
          </w:rPr>
          <w:t>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молодая семья предоставляет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r:id="rId85">
        <w:r>
          <w:rPr>
            <w:color w:val="0000FF"/>
          </w:rPr>
          <w:t>заявление</w:t>
        </w:r>
      </w:hyperlink>
      <w:r>
        <w:t xml:space="preserve">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по форме, установленной постановлением Правительства Белгородской области от 10 ноября 2014 года N 410-пп.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Заявление предоставляется в период с 1 января по 1 мая года, предшествующего планируемому году;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д) договор строительного подряда или иные документы, подтверждающие расходы по строительству жилого дома при незавершенном строительстве жилого дома - в случае использования социальной выплаты в соответствии с </w:t>
      </w:r>
      <w:hyperlink r:id="rId86">
        <w:r>
          <w:rPr>
            <w:color w:val="0000FF"/>
          </w:rPr>
          <w:t>подпунктом "е"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копия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социальной выплаты в соответствии с </w:t>
      </w:r>
      <w:hyperlink r:id="rId87">
        <w:r>
          <w:rPr>
            <w:color w:val="0000FF"/>
          </w:rPr>
          <w:t>подпунктом 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7" w:name="P507"/>
      <w:bookmarkEnd w:id="27"/>
      <w:r>
        <w:t>ж) копия договора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копия договора кредита (займа) на погашение ранее предоставленного жилищного кредита - в случае использования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и) 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к) документ (сведения), подтверждающие регистрацию в системе индивидуального (персонифицированного) учета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л)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операции.</w:t>
      </w:r>
    </w:p>
    <w:p w:rsidR="00C059CB" w:rsidRDefault="00C059CB">
      <w:pPr>
        <w:pStyle w:val="ConsPlusNormal"/>
        <w:jc w:val="both"/>
      </w:pPr>
      <w:r>
        <w:t xml:space="preserve">(пп. "л" введен </w:t>
      </w:r>
      <w:hyperlink r:id="rId88">
        <w:r>
          <w:rPr>
            <w:color w:val="0000FF"/>
          </w:rPr>
          <w:t>постановлением</w:t>
        </w:r>
      </w:hyperlink>
      <w:r>
        <w:t xml:space="preserve"> администрации Губкинского городского округа Белгородской области от 28.12.2024 N 1711-па)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8" w:name="P513"/>
      <w:bookmarkEnd w:id="28"/>
      <w:r>
        <w:t>3.4.1.4. Исчерпывающий перечень необходимых для предоставления муниципальной услуги документов (их копий или сведений, содержащихся в них), которые запрашиваются уполномоченным органом местного самоуправления в порядке межведомственного информационного взаимодействия (в том числе с использованием СМЭВ) в органах государственной власти, органах местного самоуправления и подведомственных государственным органом или органом местного самоуправления организациях, в распоряжении которых находятся указанные документы, и которые заявитель вправе предоставить по собственной инициативе: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документ, подтверждающий признание молодой семьи нуждающейся в жилых помещениях;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</w:t>
      </w:r>
      <w:r>
        <w:lastRenderedPageBreak/>
        <w:t xml:space="preserve">помещении на день заключения договора жилищного кредита, указанного в </w:t>
      </w:r>
      <w:hyperlink w:anchor="P507">
        <w:r>
          <w:rPr>
            <w:color w:val="0000FF"/>
          </w:rPr>
          <w:t>подпункте "ж" пункта 3.4.1.3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Заявитель (представитель заявителя) вправе по собственной инициативе представить в Отдел документы, указанные в настоящем пункте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3.4.1.5. Способами установления личности (идентификации) Заявителя являются предъявление документа, удостоверяющего личность, при подаче заявления (запроса) посредством Единого портала электронная подпись, вид которой предусмотрен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3.4.1.6. Документы, предусмотренные </w:t>
      </w:r>
      <w:hyperlink w:anchor="P480">
        <w:r>
          <w:rPr>
            <w:color w:val="0000FF"/>
          </w:rPr>
          <w:t>пунктами 3.4.1.2</w:t>
        </w:r>
      </w:hyperlink>
      <w:r>
        <w:t xml:space="preserve">, </w:t>
      </w:r>
      <w:hyperlink w:anchor="P499">
        <w:r>
          <w:rPr>
            <w:color w:val="0000FF"/>
          </w:rPr>
          <w:t>3.4.1.3</w:t>
        </w:r>
      </w:hyperlink>
      <w:r>
        <w:t xml:space="preserve">, </w:t>
      </w:r>
      <w:hyperlink w:anchor="P513">
        <w:r>
          <w:rPr>
            <w:color w:val="0000FF"/>
          </w:rPr>
          <w:t>3.4.1.4</w:t>
        </w:r>
      </w:hyperlink>
      <w:r>
        <w:t xml:space="preserve"> административного регламента,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Указанные в пунктах 3.4.1.2, 3.4.1.3, 3.4.1.4 административного регламента документы подаются путем личного обращения в орган, предоставляющий муниципальную услугу по месту жительства или в электронной форме посредством Единого портала. В случае подачи документов в электронной форме документы подписываются простой электронной подписью члена молодой семьи в соответствии с </w:t>
      </w:r>
      <w:hyperlink r:id="rId89">
        <w:r>
          <w:rPr>
            <w:color w:val="0000FF"/>
          </w:rPr>
          <w:t>пунктом 2(1)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 целях предоставления муниципальной услуги заявителю или его представителю обеспечивается в многофункциональном центре предоставления государственных и муниципальных услуг доступ к Единому порталу в соответствии с </w:t>
      </w:r>
      <w:hyperlink r:id="rId9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3.4.1.7. Основания для принятия решения об отказе в приеме заявления и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3.4.1.8. Для подачи документов для предоставления муниципальной услуги в электронном виде через Единый портал, заявителю необходимо зарегистрироваться на Едином портале, получить личный пароль и логин для доступа в раздел "Личный кабинет".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При подаче документов о предоставлении муниципальной услуги с использованием Единого портала, их регистрация осуществляется автоматически в момент подачи заявления.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3.4.1.9. Специалист, ответственный за делопроизводство, в день поступления заявления с приложенными документами обеспечивает его регистрацию в журнале регистрации входящей корреспонденции.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3.4.1.10. Орган, предоставляющий муниципальную услугу, и органы, участвующие в приеме запроса о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Муниципальную услугу предоставляет администрация Губкинского городского округа. Непосредственно предоставление муниципальной услуги осуществляет отдел учета и распределения жилого фонда управления жилищно-коммунального комплекса и систем жизнеобеспечения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Многофункциональный центр представления государственных и муниципальных услуг не принимает участие в предоставлении муниципальной услуги. Запрос о предоставлении муниципальной услуги не может быть подан в многофункциональный центр предоставления государственных и муниципальных услуг.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3.4.1.11. Прием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не осуществляется.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3.4.1.12. Срок регистрации заявления, документов, предусмотренных </w:t>
      </w:r>
      <w:hyperlink w:anchor="P480">
        <w:r>
          <w:rPr>
            <w:color w:val="0000FF"/>
          </w:rPr>
          <w:t>пунктами 3.4.1.2</w:t>
        </w:r>
      </w:hyperlink>
      <w:r>
        <w:t xml:space="preserve">, </w:t>
      </w:r>
      <w:hyperlink w:anchor="P499">
        <w:r>
          <w:rPr>
            <w:color w:val="0000FF"/>
          </w:rPr>
          <w:t>3.4.1.3</w:t>
        </w:r>
      </w:hyperlink>
      <w:r>
        <w:t xml:space="preserve">, </w:t>
      </w:r>
      <w:hyperlink w:anchor="P513">
        <w:r>
          <w:rPr>
            <w:color w:val="0000FF"/>
          </w:rPr>
          <w:t>3.4.1.4</w:t>
        </w:r>
      </w:hyperlink>
      <w:r>
        <w:t xml:space="preserve"> настоящего административного регламента, указан в </w:t>
      </w:r>
      <w:hyperlink w:anchor="P267">
        <w:r>
          <w:rPr>
            <w:color w:val="0000FF"/>
          </w:rPr>
          <w:t>пункте 2.11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3.4.1.13. Результатом административной процедуры является регистрация заявления и документов, предусмотренных пунктами 3.4.1.2, 3.4.1.3, 3.4.1.4 настоящего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3.4.2. Межведомственное информационное взаимодействие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3.4.2.1.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</w:t>
      </w:r>
      <w:hyperlink w:anchor="P513">
        <w:r>
          <w:rPr>
            <w:color w:val="0000FF"/>
          </w:rPr>
          <w:t>пункте 3.4.1.4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3.4.2.2. Специалист Отдела подготавливает и направляет (в том числе с использованием СМЭВ) запрос о предоставлении в уполномоченный орган документов (их копий или сведений, содержащихся в них), предусмотренных </w:t>
      </w:r>
      <w:hyperlink w:anchor="P513">
        <w:r>
          <w:rPr>
            <w:color w:val="0000FF"/>
          </w:rPr>
          <w:t>пунктом 3.4.1.4</w:t>
        </w:r>
      </w:hyperlink>
      <w:r>
        <w:t xml:space="preserve"> настоящего административного регламента, в соответствии с перечнем информационных запросов, указанных в </w:t>
      </w:r>
      <w:hyperlink w:anchor="P546">
        <w:r>
          <w:rPr>
            <w:color w:val="0000FF"/>
          </w:rPr>
          <w:t>пункте 3.4.2.3</w:t>
        </w:r>
      </w:hyperlink>
      <w:r>
        <w:t>, если заявитель не представил указанные документы самостоятельно.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29" w:name="P546"/>
      <w:bookmarkEnd w:id="29"/>
      <w:r>
        <w:lastRenderedPageBreak/>
        <w:t>3.4.2.3. Перечень запрашиваемых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документ, подтверждающий признание молодой семьи нуждающейся в жилых помещениях (находится в распоряжении администрации Губкинского городского округа);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помещении на день заключения договора жилищного кредита, указанного в </w:t>
      </w:r>
      <w:hyperlink w:anchor="P507">
        <w:r>
          <w:rPr>
            <w:color w:val="0000FF"/>
          </w:rPr>
          <w:t>подпункте "ж" пункта 3.4.1.3</w:t>
        </w:r>
      </w:hyperlink>
      <w:r>
        <w:t xml:space="preserve"> административного регламента (находится в распоряжении администрации Губкинского городского округа);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 (орган предоставляющий сведения - Федеральная служба государственной регистрации, кадастра и картографии (Росреестр);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 (орган предоставляющий сведения - Федеральная служба государственной регистрации, кадастра и картографии (Росреестр).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Запрос о представлении в уполномоченный орган документов (их копий или сведений, содержащихся в них) содержит: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наименование органа или организации, в адрес которых направляется межведомственный запрос;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реквизиты и наименования документов, необходимых для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Срок направления межведомственного запроса составляет один рабочий день со дня регистрации заявления и приложенных к заявлению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3.4.2.4. По межведомственным запросам документы (их копии или сведения, содержащиеся в них), предусмотренные </w:t>
      </w:r>
      <w:hyperlink w:anchor="P513">
        <w:r>
          <w:rPr>
            <w:color w:val="0000FF"/>
          </w:rPr>
          <w:t>пунктом 3.4.1.4</w:t>
        </w:r>
      </w:hyperlink>
      <w:r>
        <w:t xml:space="preserve"> настоящего административного регламента, предоставляются органами и организациями, в распоряжении которых находятся эти документы в электронной форме, в срок не позднее пяти рабочих дней со дня получения соответствующего межведомственного запроса.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3.4.2.5. Межведомственное информационное взаимодействие может осуществляться на бумажном носителе: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3.4.2.6.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3.4.3. Принятие решения о предоставлении</w:t>
      </w:r>
    </w:p>
    <w:p w:rsidR="00C059CB" w:rsidRDefault="00C059CB">
      <w:pPr>
        <w:pStyle w:val="ConsPlusNormal"/>
        <w:jc w:val="center"/>
      </w:pPr>
      <w:r>
        <w:t>(об отказе в предоставлении)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3.4.3.1. Основанием для начала административной процедуры является регистрация заявления и документов, предусмотренных </w:t>
      </w:r>
      <w:hyperlink w:anchor="P480">
        <w:r>
          <w:rPr>
            <w:color w:val="0000FF"/>
          </w:rPr>
          <w:t>пунктами 3.4.1.2</w:t>
        </w:r>
      </w:hyperlink>
      <w:r>
        <w:t xml:space="preserve">, </w:t>
      </w:r>
      <w:hyperlink w:anchor="P499">
        <w:r>
          <w:rPr>
            <w:color w:val="0000FF"/>
          </w:rPr>
          <w:t>3.4.1.3</w:t>
        </w:r>
      </w:hyperlink>
      <w:r>
        <w:t xml:space="preserve">, </w:t>
      </w:r>
      <w:hyperlink w:anchor="P513">
        <w:r>
          <w:rPr>
            <w:color w:val="0000FF"/>
          </w:rPr>
          <w:t>3.4.1.4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 рамках рассмотрения заявления и документов, предусмотренных пунктами 3.4.1.2, 3.4.1.3, 3.4.1.4 настоящего административного регламента, осуществляется проверка наличия и правильности оформления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3.4.3.2. Неполучение (несвоевременное получение) документов, предусмотренных </w:t>
      </w:r>
      <w:hyperlink w:anchor="P513">
        <w:r>
          <w:rPr>
            <w:color w:val="0000FF"/>
          </w:rPr>
          <w:t>пунктом 3.4.1.4</w:t>
        </w:r>
      </w:hyperlink>
      <w:r>
        <w:t xml:space="preserve"> настоящего административного регламента, не может являться основанием для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3.4.3.3. Критериями принятия решения об отказе в предоставлении муниципальной услуги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непредставление или представление не в полном объеме документов, предусмотренных </w:t>
      </w:r>
      <w:hyperlink w:anchor="P147">
        <w:r>
          <w:rPr>
            <w:color w:val="0000FF"/>
          </w:rPr>
          <w:t>пунктами 2.6.1.1</w:t>
        </w:r>
      </w:hyperlink>
      <w:r>
        <w:t xml:space="preserve"> или </w:t>
      </w:r>
      <w:hyperlink w:anchor="P166">
        <w:r>
          <w:rPr>
            <w:color w:val="0000FF"/>
          </w:rPr>
          <w:t>2.6.1.2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неподтверждение нуждаемости в жилых помещениях;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неподтверждение наличия достаточных доходов, позволяющих получить кредит, либо иных денежных средств для оплаты расчетной (средней) стоимости жилья в части, превышающей размер предоставляемой социальной выплаты;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г) нарушение установленного </w:t>
      </w:r>
      <w:hyperlink r:id="rId91">
        <w:r>
          <w:rPr>
            <w:color w:val="0000FF"/>
          </w:rPr>
          <w:t>пунктом 43</w:t>
        </w:r>
      </w:hyperlink>
      <w:r>
        <w:t xml:space="preserve"> Порядка предоставления молодым семьям социальных выплат на приобретение (строительство) жилья и их использования, утвержденного постановлением Правительства Белгородской области от 10 ноября 2014 года N 410-пп срока предоставления необходимых документов для включения в список молодых семей - участников мероприятия по обеспечению жильем молодых семей изъявивших желание получить социальную выплату в планируемом году;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включение в список молодых семей - претендентов на получение социальной выплаты в текущем году.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3.4.3.4. По результатам проверки документов, предусмотренных </w:t>
      </w:r>
      <w:hyperlink w:anchor="P480">
        <w:r>
          <w:rPr>
            <w:color w:val="0000FF"/>
          </w:rPr>
          <w:t>пунктами 3.4.1.2</w:t>
        </w:r>
      </w:hyperlink>
      <w:r>
        <w:t xml:space="preserve">, </w:t>
      </w:r>
      <w:hyperlink w:anchor="P499">
        <w:r>
          <w:rPr>
            <w:color w:val="0000FF"/>
          </w:rPr>
          <w:t>3.4.1.3</w:t>
        </w:r>
      </w:hyperlink>
      <w:r>
        <w:t xml:space="preserve">, </w:t>
      </w:r>
      <w:hyperlink w:anchor="P513">
        <w:r>
          <w:rPr>
            <w:color w:val="0000FF"/>
          </w:rPr>
          <w:t>3.4.1.4</w:t>
        </w:r>
      </w:hyperlink>
      <w:r>
        <w:t xml:space="preserve"> настоящего административного регламента, специалист Отдела вносит их на рассмотрение комиссии по жилищным вопросам при администрации Губкинского городского округа (далее - Комиссия).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Комиссия рассматривает представленные заявителем документы и принимает решение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либо об отказе во включении в список молодых семей - участников мероприятия по обеспечению жильем молодых </w:t>
      </w:r>
      <w:r>
        <w:lastRenderedPageBreak/>
        <w:t>семей изъявивших желание получить социальную выплату в планируемом году, которое оформляется протоколом.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3.4.3.5. На основания протокола заседания Комиссии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либо об отказе во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году, специалист Отдела оформляет </w:t>
      </w:r>
      <w:hyperlink w:anchor="P1017">
        <w:r>
          <w:rPr>
            <w:color w:val="0000FF"/>
          </w:rPr>
          <w:t>уведомление</w:t>
        </w:r>
      </w:hyperlink>
      <w:r>
        <w:t xml:space="preserve">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по форме согласно приложению N 4 к настоящему административному регламенту либо </w:t>
      </w:r>
      <w:hyperlink w:anchor="P1050">
        <w:r>
          <w:rPr>
            <w:color w:val="0000FF"/>
          </w:rPr>
          <w:t>уведомление</w:t>
        </w:r>
      </w:hyperlink>
      <w:r>
        <w:t xml:space="preserve"> об отказе во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по форме согласно приложению N 5 к настоящему административному регламенту.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Уведомление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либо об отказе во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подписывается начальником Отдела.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3.4.3.6. Результатом административной процедуры является решение Комиссии о включении (отказе во включении)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и подписание начальником Отдела уведомления о включении (отказе во включении) в список молодых семей - участников мероприятия по обеспечению жильем молодых семей изъявивших желание получить социальную выплату в планируемом году.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3.4.3.7. Срок принятия решения о предоставлении (об отказе в предоставлении) муниципальной услуги не может превышать пятнадцати рабочих дней со дня представления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3.4.4. Предоставление результата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3.4.4.1. Основанием для начала выполнения административной процедуры является решение Комиссии о включении (отказе во включении)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и подписание начальником Отдела уведомления о включении (отказе во включении) в список молодых семей - участников мероприятия по обеспечению жильем молодых семей изъявивших желание получить социальную выплату в планируемом году.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3.4.4.2. При подаче заявления и документов, предусмотренных </w:t>
      </w:r>
      <w:hyperlink w:anchor="P480">
        <w:r>
          <w:rPr>
            <w:color w:val="0000FF"/>
          </w:rPr>
          <w:t>пунктами 3.4.1.2</w:t>
        </w:r>
      </w:hyperlink>
      <w:r>
        <w:t xml:space="preserve">, </w:t>
      </w:r>
      <w:hyperlink w:anchor="P499">
        <w:r>
          <w:rPr>
            <w:color w:val="0000FF"/>
          </w:rPr>
          <w:t>3.4.1.3</w:t>
        </w:r>
      </w:hyperlink>
      <w:r>
        <w:t xml:space="preserve">, </w:t>
      </w:r>
      <w:hyperlink w:anchor="P513">
        <w:r>
          <w:rPr>
            <w:color w:val="0000FF"/>
          </w:rPr>
          <w:t>3.4.1.4</w:t>
        </w:r>
      </w:hyperlink>
      <w:r>
        <w:t xml:space="preserve"> настоящего административного регламента в ходе личного приема уведомление о включении (отказе во включении)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выдается соответственно заявителю на руки или направляется посредством почтового отправления, в соответствии со способом предоставления результата муниципальной услуги, указанным в заявлении.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3.4.4.3. При подаче заявления и документов, предусмотренных </w:t>
      </w:r>
      <w:hyperlink w:anchor="P480">
        <w:r>
          <w:rPr>
            <w:color w:val="0000FF"/>
          </w:rPr>
          <w:t>пунктами 3.4.1.2</w:t>
        </w:r>
      </w:hyperlink>
      <w:r>
        <w:t xml:space="preserve">, </w:t>
      </w:r>
      <w:hyperlink w:anchor="P499">
        <w:r>
          <w:rPr>
            <w:color w:val="0000FF"/>
          </w:rPr>
          <w:t>3.4.1.3</w:t>
        </w:r>
      </w:hyperlink>
      <w:r>
        <w:t xml:space="preserve">, </w:t>
      </w:r>
      <w:hyperlink w:anchor="P513">
        <w:r>
          <w:rPr>
            <w:color w:val="0000FF"/>
          </w:rPr>
          <w:t>3.4.1.4</w:t>
        </w:r>
      </w:hyperlink>
      <w:r>
        <w:t xml:space="preserve"> настоящего административного регламента, посредством Единого портала, Регионального портала, направление заявителю уведомления о признании (отказе в признании) молодой семьи участницей мероприятия, осуществляется в личный кабинет заявителя на Едином портале, Региональном портале (статус заявления обновляется до статуса "Услуга оказана"), если в заявлении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3.4.4.4. Срок предоставления заявителю результата муниципальной услуги исчисляется со дня принятия решения Комиссии 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либо об отказе во включении в список молодых семей - участников мероприятия по обеспечению жильем молодых семей изъявивших желание получить социальную выплату в планируемом году и составляет три рабочих дня.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3.4.4.5. Предоставление заявителю результата муниципальной услуги независимо от места его жительства или места пребывания не осуществляется.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3.5. Вариант 3 "Выдача свидетельства о праве на получение</w:t>
      </w:r>
    </w:p>
    <w:p w:rsidR="00C059CB" w:rsidRDefault="00C059CB">
      <w:pPr>
        <w:pStyle w:val="ConsPlusTitle"/>
        <w:jc w:val="center"/>
      </w:pPr>
      <w:r>
        <w:t>социальной выплаты на приобретение жилого помещения или</w:t>
      </w:r>
    </w:p>
    <w:p w:rsidR="00C059CB" w:rsidRDefault="00C059CB">
      <w:pPr>
        <w:pStyle w:val="ConsPlusTitle"/>
        <w:jc w:val="center"/>
      </w:pPr>
      <w:r>
        <w:t>создание объекта индивидуального жилищного строительства"</w:t>
      </w:r>
    </w:p>
    <w:p w:rsidR="00C059CB" w:rsidRDefault="00C059CB">
      <w:pPr>
        <w:pStyle w:val="ConsPlusTitle"/>
        <w:jc w:val="center"/>
      </w:pPr>
      <w:r>
        <w:t>включает в себя следующие административные процедуры: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1) прием запроса и документов и (или) информации, необходимых для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Максимальный срок предоставления Варианта 3 муниципальной услуги составляет не более 5 рабочих дней со дня предоставления заявителем документов, указанных в </w:t>
      </w:r>
      <w:hyperlink w:anchor="P606">
        <w:r>
          <w:rPr>
            <w:color w:val="0000FF"/>
          </w:rPr>
          <w:t>пункте 3.5.1.1</w:t>
        </w:r>
      </w:hyperlink>
      <w:r>
        <w:t xml:space="preserve"> или </w:t>
      </w:r>
      <w:hyperlink w:anchor="P623">
        <w:r>
          <w:rPr>
            <w:color w:val="0000FF"/>
          </w:rPr>
          <w:t>3.5.1.2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3.5.1. Прием запроса и документов и (или) информации,</w:t>
      </w:r>
    </w:p>
    <w:p w:rsidR="00C059CB" w:rsidRDefault="00C059CB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bookmarkStart w:id="30" w:name="P606"/>
      <w:bookmarkEnd w:id="30"/>
      <w:r>
        <w:t xml:space="preserve">3.5.1.1. Для получения свидетельства в целях использования социальной выплаты в соответствии с </w:t>
      </w:r>
      <w:hyperlink r:id="rId92">
        <w:r>
          <w:rPr>
            <w:color w:val="0000FF"/>
          </w:rPr>
          <w:t>подпунктами "а"</w:t>
        </w:r>
      </w:hyperlink>
      <w:r>
        <w:t xml:space="preserve"> - </w:t>
      </w:r>
      <w:hyperlink r:id="rId93">
        <w:r>
          <w:rPr>
            <w:color w:val="0000FF"/>
          </w:rPr>
          <w:t>"д"</w:t>
        </w:r>
      </w:hyperlink>
      <w:r>
        <w:t xml:space="preserve">, </w:t>
      </w:r>
      <w:hyperlink r:id="rId94">
        <w:r>
          <w:rPr>
            <w:color w:val="0000FF"/>
          </w:rPr>
          <w:t>"ж"</w:t>
        </w:r>
      </w:hyperlink>
      <w:r>
        <w:t xml:space="preserve"> и </w:t>
      </w:r>
      <w:hyperlink r:id="rId95">
        <w:r>
          <w:rPr>
            <w:color w:val="0000FF"/>
          </w:rPr>
          <w:t>"з"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молодая семья в течение 15 рабочих дней после получения уведомления о необходимости предоставления документов для получения свидетельства представляет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w:anchor="P1082">
        <w:r>
          <w:rPr>
            <w:color w:val="0000FF"/>
          </w:rPr>
          <w:t>заявление</w:t>
        </w:r>
      </w:hyperlink>
      <w:r>
        <w:t xml:space="preserve">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строительства. Рекомендованный образец формы заявления приводится в приложении N 6 к настоящему административному регламенту;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его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д) документы, подтверждающие признание молодой семьи имеющей доходы, позволяющие получить кредит, либо иные денежные средства для оплаты расчетной (средней) </w:t>
      </w:r>
      <w:r>
        <w:lastRenderedPageBreak/>
        <w:t>стоимости жилья в части, превышающей размер предоставляемой социальной выплаты: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справки с места работы о доходах за последний год либо декларацию о доходах за последний год для лиц, занимающихся предпринимательской деятельностью без образования юридического лица;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документ, подтверждающий наличие у члена (членов) молодой семьи вкладов в кредитных организациях;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банка о максимально возможной сумме кредита (займа), которую банк может предоставить члену (членам) молодой семьи для приобретения (строительства) жилья;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справку о внесенной сумме паевого взноса за жилое помещение и оставшейся сумме паевого взноса, необходимой для приобретения молодой семьей права собственности на жилое помещение, переданное кооперативом в ее пользование;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государственного сертификата на материнский (семейный) капитал и извещение об оставшейся части материнского капитала;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отчета об оценке объектов недвижимого имущества или заключение о рыночной стоимости объектов недвижимого имущества, находящихся в собственности членов (члена) молодой семьи, произведенные оценочной организацией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договоры строительного подряда и (или) акты выполненных работ незавершенного объекта индивидуального жилищного строительства;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копию заключения о рыночной стоимости транспортных средств, находящихся в собственности членов (члена) молодой семьи, произведенного оценочной организацией в порядке, установленном законодательством Российской Федерации, а также копии технических паспортов указанных транспортных средств;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иные документы, подтверждающие наличие у члена (членов) молодой семьи доходов, денежных средств или возможности их привлечения для оплаты расчетной (средней) стоимости жилья в части, превышающей размер предоставляемой социальной выплаты;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</w:t>
      </w:r>
      <w:hyperlink r:id="rId96">
        <w:r>
          <w:rPr>
            <w:color w:val="0000FF"/>
          </w:rPr>
          <w:t>согласие</w:t>
        </w:r>
      </w:hyperlink>
      <w:r>
        <w:t xml:space="preserve"> совершеннолетних членов молодой семьи на обработку персональных данных, оформленное в соответствии со </w:t>
      </w:r>
      <w:hyperlink r:id="rId97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 "О персональных данных" по форме, установленной постановлением Правительства Белгородской области от 10 ноября 2014 года N 410-пп;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ж) документ (сведения), подтверждающие регистрацию в системе индивидуального (персонифицированного) учета каждого члена семьи.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31" w:name="P623"/>
      <w:bookmarkEnd w:id="31"/>
      <w:r>
        <w:t xml:space="preserve">3.5.1.2. Для получения свидетельства в целях использования социальной выплаты в соответствии с </w:t>
      </w:r>
      <w:hyperlink r:id="rId98">
        <w:r>
          <w:rPr>
            <w:color w:val="0000FF"/>
          </w:rPr>
          <w:t>подпунктами "е"</w:t>
        </w:r>
      </w:hyperlink>
      <w:r>
        <w:t xml:space="preserve"> и </w:t>
      </w:r>
      <w:hyperlink r:id="rId99">
        <w:r>
          <w:rPr>
            <w:color w:val="0000FF"/>
          </w:rPr>
          <w:t>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w:anchor="P1082">
        <w:r>
          <w:rPr>
            <w:color w:val="0000FF"/>
          </w:rPr>
          <w:t>заявление</w:t>
        </w:r>
      </w:hyperlink>
      <w:r>
        <w:t xml:space="preserve">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строительства. Рекомендованный образец формы заявления приводится в приложении N 6 к административному регламенту;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документы, удостоверяющие личность каждого члена семьи;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в) в случае обращения за муниципальной услугой представителя заявителя документ, удостоверяющий личность представителя заявителя, и документ, удостоверяющий полномочия представителя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свидетельство о государственной регистрации брака, выданное компетентными органами иностранного государства, и их нотариально удостоверенный перевод на русский язык (на неполную семью не распространяется);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д) договор строительного подряда или иные документы, подтверждающие расходы по строительству жилого дома при незавершенном строительстве жилого дома - в случае использования социальной выплаты в соответствии с </w:t>
      </w:r>
      <w:hyperlink r:id="rId100">
        <w:r>
          <w:rPr>
            <w:color w:val="0000FF"/>
          </w:rPr>
          <w:t>подпунктом "е"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е) копия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социальной выплаты в соответствии с </w:t>
      </w:r>
      <w:hyperlink r:id="rId101">
        <w:r>
          <w:rPr>
            <w:color w:val="0000FF"/>
          </w:rPr>
          <w:t>подпунктом "и" пункта 2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1050;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32" w:name="P630"/>
      <w:bookmarkEnd w:id="32"/>
      <w:r>
        <w:t>ж) копия договора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копия договора кредита (займа) на погашение ранее предоставленного жилищного кредита - в случае использования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и) 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к) </w:t>
      </w:r>
      <w:hyperlink r:id="rId102">
        <w:r>
          <w:rPr>
            <w:color w:val="0000FF"/>
          </w:rPr>
          <w:t>согласие</w:t>
        </w:r>
      </w:hyperlink>
      <w:r>
        <w:t xml:space="preserve"> совершеннолетних членов молодой семьи на обработку персональных данных, оформленное в соответствии со </w:t>
      </w:r>
      <w:hyperlink r:id="rId103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 "О персональных данных" по форме, установленной постановлением Правительства Белгородской области от 10 ноября 2014 года N 410-пп;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л) документ (сведения), подтверждающие регистрацию в системе индивидуального (персонифицированного) учета каждого члена семьи.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33" w:name="P635"/>
      <w:bookmarkEnd w:id="33"/>
      <w:r>
        <w:t>3.5.1.3. Исчерпывающий перечень необходимых для предоставления муниципальной услуги документов (их копий или сведений, содержащихся в них), которые запрашиваются уполномоченным органом местного самоуправления в порядке межведомственного информационного взаимодействия (в том числе с использованием СМЭВ) в органах государственной власти, органах местного самоуправления и подведомственных государственным органом или органом местного самоуправления организациях, в распоряжении которых находятся казенные документы, и которые заявитель вправе предоставить по собственной инициативе: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3) документ, подтверждающий признание молодой семьи нуждающейся в жилых помещениях;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помещении на день заключения договора жилищного кредита, указанного в </w:t>
      </w:r>
      <w:hyperlink w:anchor="P630">
        <w:r>
          <w:rPr>
            <w:color w:val="0000FF"/>
          </w:rPr>
          <w:t>подпункте "ж" пункта 3.5.1.2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Заявитель (представитель заявителя) вправе по собственной инициативе представить в Отдел документы, указанные в настоящем пункте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3.5.1.4. Способами установления личности (идентификации) заявителя являются предъявление документа, удостоверяющего личность, при подаче заявления (запроса) посредством Единого портала электронная подпись, вид которой предусмотрен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3.5.1.5. Документы, предусмотренные </w:t>
      </w:r>
      <w:hyperlink w:anchor="P606">
        <w:r>
          <w:rPr>
            <w:color w:val="0000FF"/>
          </w:rPr>
          <w:t>пунктами 3.5.1.1</w:t>
        </w:r>
      </w:hyperlink>
      <w:r>
        <w:t xml:space="preserve">, </w:t>
      </w:r>
      <w:hyperlink w:anchor="P623">
        <w:r>
          <w:rPr>
            <w:color w:val="0000FF"/>
          </w:rPr>
          <w:t>3.5.1.2</w:t>
        </w:r>
      </w:hyperlink>
      <w:r>
        <w:t xml:space="preserve">, </w:t>
      </w:r>
      <w:hyperlink w:anchor="P635">
        <w:r>
          <w:rPr>
            <w:color w:val="0000FF"/>
          </w:rPr>
          <w:t>3.5.1.3</w:t>
        </w:r>
      </w:hyperlink>
      <w:r>
        <w:t xml:space="preserve"> административного регламента,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Указанные в </w:t>
      </w:r>
      <w:hyperlink w:anchor="P606">
        <w:r>
          <w:rPr>
            <w:color w:val="0000FF"/>
          </w:rPr>
          <w:t>пунктах 3.5.1.1</w:t>
        </w:r>
      </w:hyperlink>
      <w:r>
        <w:t xml:space="preserve">, </w:t>
      </w:r>
      <w:hyperlink w:anchor="P623">
        <w:r>
          <w:rPr>
            <w:color w:val="0000FF"/>
          </w:rPr>
          <w:t>3.5.1.2</w:t>
        </w:r>
      </w:hyperlink>
      <w:r>
        <w:t xml:space="preserve">, </w:t>
      </w:r>
      <w:hyperlink w:anchor="P635">
        <w:r>
          <w:rPr>
            <w:color w:val="0000FF"/>
          </w:rPr>
          <w:t>3.5.1.3</w:t>
        </w:r>
      </w:hyperlink>
      <w:r>
        <w:t xml:space="preserve"> административного регламента документы подаются путем личного обращения в орган, предоставляющий муниципальную услугу по месту жительства или в электронной форме посредством Единого портала. В случае подачи документов в электронной форме документы подписываются простой электронной подписью члена молодой семьи в соответствии с </w:t>
      </w:r>
      <w:hyperlink r:id="rId104">
        <w:r>
          <w:rPr>
            <w:color w:val="0000FF"/>
          </w:rPr>
          <w:t>пунктом 2(1)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 целях предоставления муниципальной услуги заявителю или его представителю обеспечивается в многофункциональном центре предоставления государственных и муниципальных услуг доступ к Единому порталу в соответствии с </w:t>
      </w:r>
      <w:hyperlink r:id="rId10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3.5.1.6. Основания для принятия решения об отказе в приеме заявления и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представлено в орган местного самоуправления или организацию, в полномочия которых не входит предоставление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-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3.5.1.7. Для подачи документов для предоставления муниципальной услуги в электронном виде через Единый портал, заявителю необходимо зарегистрироваться на Едином портале, получить личный пароль и логин для доступа в раздел "Личный кабинет".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При подаче документов о предоставлении муниципальной услуги с использованием Единого портала, их регистрация осуществляется автоматически в момент подачи заявления.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3.5.1.8. Специалист, ответственный за делопроизводство, в день поступления заявления с приложенными документами обеспечивает его регистрацию в журнале регистрации входящей корреспонденции.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3.5.1.9. Орган, предоставляющий муниципальную услугу, и органы, участвующие в приеме запроса о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Муниципальную услугу предоставляет администрация Губкинского городского округа. Непосредственно предоставление муниципальной услуги осуществляет отдел учета и распределения жилого фонда управления жилищно-коммунального комплекса и систем жизнеобеспечения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Многофункциональный центр представления государственных и муниципальных услуг не принимает участие в предоставлении муниципальной услуги. Запрос о предоставлении муниципальной услуги не может быть подан в многофункциональный центр предоставления государственных и муниципальных услуг.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3.5.1.10. Прием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не осуществляется.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3.5.1.11. Срок регистрации заявления, документов, предусмотренных </w:t>
      </w:r>
      <w:hyperlink w:anchor="P606">
        <w:r>
          <w:rPr>
            <w:color w:val="0000FF"/>
          </w:rPr>
          <w:t>пунктами 3.5.1.1</w:t>
        </w:r>
      </w:hyperlink>
      <w:r>
        <w:t xml:space="preserve">, </w:t>
      </w:r>
      <w:hyperlink w:anchor="P623">
        <w:r>
          <w:rPr>
            <w:color w:val="0000FF"/>
          </w:rPr>
          <w:t>3.5.1.2</w:t>
        </w:r>
      </w:hyperlink>
      <w:r>
        <w:t xml:space="preserve">, </w:t>
      </w:r>
      <w:hyperlink w:anchor="P635">
        <w:r>
          <w:rPr>
            <w:color w:val="0000FF"/>
          </w:rPr>
          <w:t>3.5.1.3</w:t>
        </w:r>
      </w:hyperlink>
      <w:r>
        <w:t xml:space="preserve"> настоящего административного регламента, указан в </w:t>
      </w:r>
      <w:hyperlink w:anchor="P267">
        <w:r>
          <w:rPr>
            <w:color w:val="0000FF"/>
          </w:rPr>
          <w:t>пункте 2.11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3.5.1.12. Результатом административной процедуры является регистрация заявления и документов, предусмотренных пунктами 3.5.1.1, 3.5.1.2, 3.5.1.3 настоящего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3.5.2. Межведомственное информационное взаимодействие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3.5.2.1.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</w:t>
      </w:r>
      <w:hyperlink w:anchor="P635">
        <w:r>
          <w:rPr>
            <w:color w:val="0000FF"/>
          </w:rPr>
          <w:t>пункте 3.5.1.3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 xml:space="preserve">3.5.2.2. Специалист Отдела подготавливает и направляет (в том числе с использованием СМЭВ) запрос о предоставлении в уполномоченный орган документов (их копий или сведений, содержащихся в них), предусмотренных </w:t>
      </w:r>
      <w:hyperlink w:anchor="P635">
        <w:r>
          <w:rPr>
            <w:color w:val="0000FF"/>
          </w:rPr>
          <w:t>пунктом 3.5.1.3</w:t>
        </w:r>
      </w:hyperlink>
      <w:r>
        <w:t xml:space="preserve"> настоящего административного регламента, в соответствии с перечнем информационных запросов, указанных в </w:t>
      </w:r>
      <w:hyperlink w:anchor="P668">
        <w:r>
          <w:rPr>
            <w:color w:val="0000FF"/>
          </w:rPr>
          <w:t>пункте 3.5.2.3</w:t>
        </w:r>
      </w:hyperlink>
      <w:r>
        <w:t>, если заявитель не представил указанные документы самостоятельно.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34" w:name="P668"/>
      <w:bookmarkEnd w:id="34"/>
      <w:r>
        <w:t>3.5.2.3. Перечень запрашиваемых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свидетельство о заключении (расторжении) брака,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свидетельство о рождении детей, перемене имени, выданное органом ЗАГС на территории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документ, подтверждающий признание молодой семьи нуждающейся в жилых помещениях (находится в распоряжении администрации Губкинского городского округа);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4) документ, подтверждающий признание молодой семьи нуждающейся в жилом помещении на день заключения договора жилищного кредита, указанного в </w:t>
      </w:r>
      <w:hyperlink w:anchor="P630">
        <w:r>
          <w:rPr>
            <w:color w:val="0000FF"/>
          </w:rPr>
          <w:t>подпункте "ж" пункта 3.5.1.2</w:t>
        </w:r>
      </w:hyperlink>
      <w:r>
        <w:t xml:space="preserve"> административного регламента (находится в распоряжении администрации Губкинского городского округа);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5) выписка из Единого государственного реестра недвижимости о правах на жилое помещение (жилой дом), приобретенное (построенное) с использованием средств жилищного кредита (орган предоставляющий сведения - Федеральная служба государственной регистрации, кадастра и картографии (Росреестр);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6) выписка из Единого государственного реестра недвижимости о зарегистрированных правах членов (члена) молодой семьи на объекты недвижимого имущества, о зарегистрированных ограничениях (обременениях) прав, правопритязаниях, правах требования, заявленных в судебном порядке (орган предоставляющий сведения - Федеральная служба государственной регистрации, кадастра и картографии (Росреестр).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Запрос о представлении в уполномоченный орган документов (их копий или сведений, содержащихся в них) содержит: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наименование органа или организации, в адрес которых направляется межведомственный запрос;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реквизиты и наименования документов, необходимых для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Срок направления межведомственного запроса составляет один рабочий день со дня регистрации заявления и приложенных к заявлению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3.5.2.4. По межведомственным запросам документы (их копии или сведения, содержащиеся в них), предусмотренные </w:t>
      </w:r>
      <w:hyperlink w:anchor="P635">
        <w:r>
          <w:rPr>
            <w:color w:val="0000FF"/>
          </w:rPr>
          <w:t>пунктом 3.5.1.3</w:t>
        </w:r>
      </w:hyperlink>
      <w:r>
        <w:t xml:space="preserve"> настоящего административного регламента, предоставляются органами и организациями, в распоряжении которых находятся эти документы в </w:t>
      </w:r>
      <w:r>
        <w:lastRenderedPageBreak/>
        <w:t>электронной форме, в срок не позднее пяти рабочих дней со дня получения соответствующего межведомственного запроса.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3.5.2.5. Межведомственное информационное взаимодействие может осуществляться на бумажном носителе: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3.5.2.6.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3.5.3. Принятие решения о предоставлении</w:t>
      </w:r>
    </w:p>
    <w:p w:rsidR="00C059CB" w:rsidRDefault="00C059CB">
      <w:pPr>
        <w:pStyle w:val="ConsPlusNormal"/>
        <w:jc w:val="center"/>
      </w:pPr>
      <w:r>
        <w:t>(об отказе в предоставлении)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3.5.3.1. Основанием для начала административной процедуры является регистрация заявления и документов, предусмотренных </w:t>
      </w:r>
      <w:hyperlink w:anchor="P606">
        <w:r>
          <w:rPr>
            <w:color w:val="0000FF"/>
          </w:rPr>
          <w:t>пунктами 3.5.1.1</w:t>
        </w:r>
      </w:hyperlink>
      <w:r>
        <w:t xml:space="preserve">, </w:t>
      </w:r>
      <w:hyperlink w:anchor="P623">
        <w:r>
          <w:rPr>
            <w:color w:val="0000FF"/>
          </w:rPr>
          <w:t>3.5.1.2</w:t>
        </w:r>
      </w:hyperlink>
      <w:r>
        <w:t xml:space="preserve">, </w:t>
      </w:r>
      <w:hyperlink w:anchor="P635">
        <w:r>
          <w:rPr>
            <w:color w:val="0000FF"/>
          </w:rPr>
          <w:t>3.5.1.3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 рамках рассмотрения заявления и документов, предусмотренных пунктами 3.5.1.1, 3.5.1.2, 3.5.1.3 настоящего административного регламента, осуществляется проверка наличия и правильности оформления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3.5.3.2. Неполучение (несвоевременное получение) документов, предусмотренных пунктом 3.5.1.3 настоящего административного регламента, не может являться основанием для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3.5.3.3. Критериями принятия решения об отказе в предоставлении муниципальной услуги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нарушение установленного </w:t>
      </w:r>
      <w:hyperlink r:id="rId106">
        <w:r>
          <w:rPr>
            <w:color w:val="0000FF"/>
          </w:rPr>
          <w:t>пунктом 31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 срока предоставления необходимых документов для получения свидетельства;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б) непредставление или представление не в полном объеме документов, предусмотренных </w:t>
      </w:r>
      <w:hyperlink w:anchor="P606">
        <w:r>
          <w:rPr>
            <w:color w:val="0000FF"/>
          </w:rPr>
          <w:t>пунктами 3.5.1.1</w:t>
        </w:r>
      </w:hyperlink>
      <w:r>
        <w:t xml:space="preserve"> или </w:t>
      </w:r>
      <w:hyperlink w:anchor="P623">
        <w:r>
          <w:rPr>
            <w:color w:val="0000FF"/>
          </w:rPr>
          <w:t>3.5.1.2</w:t>
        </w:r>
      </w:hyperlink>
      <w:r>
        <w:t xml:space="preserve">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недостоверность сведений, содержащихся в представленных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г) несоответствие жилого помещения (жилого дома), приобретенного (построенного) с помощью заемных средств, требованиям </w:t>
      </w:r>
      <w:hyperlink r:id="rId107">
        <w:r>
          <w:rPr>
            <w:color w:val="0000FF"/>
          </w:rPr>
          <w:t>пункта 38</w:t>
        </w:r>
      </w:hyperlink>
      <w:r>
        <w:t xml:space="preserve">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N 1050.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3.5.3.4. По результатам проверки документов, предусмотренных </w:t>
      </w:r>
      <w:hyperlink w:anchor="P606">
        <w:r>
          <w:rPr>
            <w:color w:val="0000FF"/>
          </w:rPr>
          <w:t>пунктами 3.5.1.1</w:t>
        </w:r>
      </w:hyperlink>
      <w:r>
        <w:t xml:space="preserve">, </w:t>
      </w:r>
      <w:hyperlink w:anchor="P623">
        <w:r>
          <w:rPr>
            <w:color w:val="0000FF"/>
          </w:rPr>
          <w:t>3.5.1.2</w:t>
        </w:r>
      </w:hyperlink>
      <w:r>
        <w:t xml:space="preserve">, </w:t>
      </w:r>
      <w:hyperlink w:anchor="P635">
        <w:r>
          <w:rPr>
            <w:color w:val="0000FF"/>
          </w:rPr>
          <w:t>3.5.1.3</w:t>
        </w:r>
      </w:hyperlink>
      <w:r>
        <w:t xml:space="preserve"> настоящего административного регламента, специалист Отдела, вносит их на рассмотрение Комиссии.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Комиссия рассматривает представленные заявителем документы и принимает решение о выдаче свидетельства либо об отказе в выдаче свидетельства, которое оформляется протоколом.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 xml:space="preserve">На основании протокола заседания Комиссии при наличии оснований для отказа в предоставлении муниципальной услуги, предусмотренных </w:t>
      </w:r>
      <w:hyperlink w:anchor="P244">
        <w:r>
          <w:rPr>
            <w:color w:val="0000FF"/>
          </w:rPr>
          <w:t>пунктом 2.8.4</w:t>
        </w:r>
      </w:hyperlink>
      <w:r>
        <w:t xml:space="preserve"> настоящего административного регламента, специалист Отдела осуществляет подготовку мотивированного отказа по форме согласно </w:t>
      </w:r>
      <w:hyperlink w:anchor="P1174">
        <w:r>
          <w:rPr>
            <w:color w:val="0000FF"/>
          </w:rPr>
          <w:t>приложению N 7</w:t>
        </w:r>
      </w:hyperlink>
      <w:r>
        <w:t xml:space="preserve"> настоящего административного регламента в предоставлении муниципальной услуги и представляет его для подписания начальнику Отдела.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На основании протокола заседания Комиссии при отсутствии оснований для отказа в предоставлении муниципальной услуги, предусмотренных пунктом 2.8.4 настоящего административного регламента, специалист Отдела готовит проект постановления администрации Губкинского городского округа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Проект постановления администрации Губкинского городского округа согласовывается с заинтересованными структурными подразделениями администрации Губкинского городского округа и подписывается главой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На основании подписанного главой администрации Губкинского городского округа постановления администрации Губкинского городского округа и в соответствии с выпиской из утвержденного Правительством Белгородской области списка молодых семей - претендентов на получение социальной выплаты специалист Отдела оформляет свидетельство на бланке по форме, установленной </w:t>
      </w:r>
      <w:hyperlink r:id="rId108">
        <w:r>
          <w:rPr>
            <w:color w:val="0000FF"/>
          </w:rPr>
          <w:t>Постановлением</w:t>
        </w:r>
      </w:hyperlink>
      <w:r>
        <w:t xml:space="preserve"> Российской Федерации от 17 декабря 2010 года N 1050, и представляет его для подписания главе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3.5.3.5. Результатом административной процедуры является подписание главой администрации Губкинского городского округа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либо подписание начальником Отдела мотивированного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3.5.3.6. Срок принятия решения о предоставлении (об отказе в предоставлении) муниципальной услуги не может превышать три рабочих дня со дня представления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3.5.4. Предоставление результата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3.5.4.1. Основанием для начала выполнения административной процедуры является подписание главой администрации Губкинского городского округа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либо подписание начальником Отдела мотивированного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3.5.4.2. Свидетельство оформляется документом на бумажном носителе, и факт получения свидетельства молодой семьей - участницей мероприятия подтверждается подписями в книге учета выданных свидетельств лично в Отделе.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3.5.4.3. Мотивированный отказ в предоставлении муниципальной услуги выдается заявителю на руки или направляется посредством почтового отправления, в соответствии со способом предоставления результата муниципальной услуги, указанным в заявлении.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3.5.4.4. При подаче заявления и документов, предусмотренных </w:t>
      </w:r>
      <w:hyperlink w:anchor="P606">
        <w:r>
          <w:rPr>
            <w:color w:val="0000FF"/>
          </w:rPr>
          <w:t>пунктами 3.5.1.1</w:t>
        </w:r>
      </w:hyperlink>
      <w:r>
        <w:t xml:space="preserve">, </w:t>
      </w:r>
      <w:hyperlink w:anchor="P623">
        <w:r>
          <w:rPr>
            <w:color w:val="0000FF"/>
          </w:rPr>
          <w:t>3.5.1.2</w:t>
        </w:r>
      </w:hyperlink>
      <w:r>
        <w:t xml:space="preserve">, </w:t>
      </w:r>
      <w:hyperlink w:anchor="P635">
        <w:r>
          <w:rPr>
            <w:color w:val="0000FF"/>
          </w:rPr>
          <w:t>3.5.1.3</w:t>
        </w:r>
      </w:hyperlink>
      <w:r>
        <w:t xml:space="preserve"> настоящего административного регламента, посредством Единого портала, направление заявителю мотивированного отказа в предоставлении муниципальной услуги, осуществляется в личный кабинет заявителя на Едином портале (статус заявления обновляется до статуса "Услуга оказана"), если в заявлении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3.5.4.5. Срок предоставления заявителю результата муниципальной услуги исчисляется со дня подписания свидетельства либо мотивированного отказа и составляет два рабочих дня.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3.5.4.6. Предоставление заявителю результата муниципальной услуги независимо от места его жительства или места пребывания не осуществляется.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3.6. Вариант 4 "Выдача нового свидетельства о праве</w:t>
      </w:r>
    </w:p>
    <w:p w:rsidR="00C059CB" w:rsidRDefault="00C059CB">
      <w:pPr>
        <w:pStyle w:val="ConsPlusTitle"/>
        <w:jc w:val="center"/>
      </w:pPr>
      <w:r>
        <w:t>на получение социальной выплаты на приобретение жилого</w:t>
      </w:r>
    </w:p>
    <w:p w:rsidR="00C059CB" w:rsidRDefault="00C059CB">
      <w:pPr>
        <w:pStyle w:val="ConsPlusTitle"/>
        <w:jc w:val="center"/>
      </w:pPr>
      <w:r>
        <w:t>помещения или создание объекта индивидуального жилищного</w:t>
      </w:r>
    </w:p>
    <w:p w:rsidR="00C059CB" w:rsidRDefault="00C059CB">
      <w:pPr>
        <w:pStyle w:val="ConsPlusTitle"/>
        <w:jc w:val="center"/>
      </w:pPr>
      <w:r>
        <w:t>строительства взамен ранее выданного" включает в себя</w:t>
      </w:r>
    </w:p>
    <w:p w:rsidR="00C059CB" w:rsidRDefault="00C059CB">
      <w:pPr>
        <w:pStyle w:val="ConsPlusTitle"/>
        <w:jc w:val="center"/>
      </w:pPr>
      <w:r>
        <w:t>следующие административные процедуры: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1) прием запроса и документов и (или) информации, необходимых для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принятие решения о предоставлении (об отказе в предоставлении)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предоставление результата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Максимальный срок предоставления Варианта 4 муниципальной услуги составляет не более десяти рабочих дней со дня получения заявления о замене свидетельства и документов, указанных в </w:t>
      </w:r>
      <w:hyperlink w:anchor="P731">
        <w:r>
          <w:rPr>
            <w:color w:val="0000FF"/>
          </w:rPr>
          <w:t>пункте 3.6.1.2</w:t>
        </w:r>
      </w:hyperlink>
      <w:r>
        <w:t xml:space="preserve">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3.6.1. Прием запроса и документов и (или) информации,</w:t>
      </w:r>
    </w:p>
    <w:p w:rsidR="00C059CB" w:rsidRDefault="00C059CB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3.6.1.1. Основанием для начала административной процедуры является поступление от заявителя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bookmarkStart w:id="35" w:name="P731"/>
      <w:bookmarkEnd w:id="35"/>
      <w:r>
        <w:t>3.6.1.2. Для замены выданного свидетельства молодая семья представляет следующие документы: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</w:t>
      </w:r>
      <w:hyperlink w:anchor="P1203">
        <w:r>
          <w:rPr>
            <w:color w:val="0000FF"/>
          </w:rPr>
          <w:t>заявление</w:t>
        </w:r>
      </w:hyperlink>
      <w:r>
        <w:t xml:space="preserve"> о замене выданного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строительства. Рекомендованный образец формы заявления приводится в приложении N 8 к настоящему административному регламенту;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документ, удостоверяющий личность заявителя или представителя заявителя (в случае обращения за предоставлением муниципальной услуги представителя заявителя);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документ, подтверждающий полномочия представителя заявителя (в случае обращения за предоставлением муниципальной услуги представителя заявителя);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документы, подтверждающие обстоятельства, потребовавшие замены свидетельства, такие как утрата (хищение) или порча свидетельства, и уважительные причины, не позволившие молодой семье представить свидетельство в установленный срок в банк, отобранный для обслуживания средств, предоставленных в качестве социальной выплаты.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3.6.1.3. Способами установления личности (идентификации) Заявителя являются предъявление документа, удостоверяющего личность, при подаче заявления (запроса) посредством Единого портала электронная подпись, вид которой предусмотрен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3.6.1.4. Документы, предусмотренные </w:t>
      </w:r>
      <w:hyperlink w:anchor="P731">
        <w:r>
          <w:rPr>
            <w:color w:val="0000FF"/>
          </w:rPr>
          <w:t>пунктом 3.6.1.2</w:t>
        </w:r>
      </w:hyperlink>
      <w:r>
        <w:t xml:space="preserve"> административного регламента, могут быть поданы от имени молодой семьи одним из ее совершеннолетних членов либо иным </w:t>
      </w:r>
      <w:r>
        <w:lastRenderedPageBreak/>
        <w:t>уполномоченным лицом при наличии надлежащим образом оформленных полномочий.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Указанные в пунктах 3.6.1.2 административного регламента документы подаются путем личного обращения в орган, предоставляющий муниципальную услугу по месту жительства или в электронной форме посредством Единого портала. В случае подачи документов в электронной форме документы подписываются простой электронной подписью члена молодой семьи в соответствии с </w:t>
      </w:r>
      <w:hyperlink r:id="rId109">
        <w:r>
          <w:rPr>
            <w:color w:val="0000FF"/>
          </w:rPr>
          <w:t>пунктом 2(1)</w:t>
        </w:r>
      </w:hyperlink>
      <w: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В целях предоставления муниципальной услуги заявителю или его представителю обеспечивается в многофункциональном центре предоставления государственных и муниципальных услуг доступ к Единому порталу в соответствии с </w:t>
      </w:r>
      <w:hyperlink r:id="rId11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3.6.1.5. Основания для принятия решения об отказе в приеме заявления и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3.6.1.6. Для подачи документов для предоставления муниципальной услуги в электронном виде через Единый портал, заявителю необходимо зарегистрироваться на Едином портале, получить личный пароль и логин для доступа в раздел "Личный кабинет".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При подаче документов о предоставлении муниципальной услуги с использованием Единого портала, их регистрация осуществляется автоматически в момент подачи заявления.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3.6.1.7. Специалист, ответственный за делопроизводство, в день поступления заявления с приложенными документами обеспечивает его регистрацию в журнале регистрации входящей корреспонденции.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3.6.1.8. Орган, предоставляющий муниципальную услугу, и органы, участвующие в приеме запроса о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Муниципальную услугу предоставляет администрация Губкинского городского округа. Непосредственно предоставление муниципальной услуги осуществляет отдел учета и распределения жилого фонда управления жилищно-коммунального комплекса и систем жизнеобеспечения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Многофункциональный центр представления государственных и муниципальных услуг не принимает участие в предоставлении муниципальной услуги. Запрос о предоставлении муниципальной услуги не может быть подан в многофункциональный центр предоставления государственных и муниципальных услуг.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3.6.1.9. Прием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не осуществляется.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3.6.1.10. Срок регистрации заявления, документов, предусмотренных </w:t>
      </w:r>
      <w:hyperlink w:anchor="P731">
        <w:r>
          <w:rPr>
            <w:color w:val="0000FF"/>
          </w:rPr>
          <w:t>пунктом 3.6.1.2</w:t>
        </w:r>
      </w:hyperlink>
      <w:r>
        <w:t xml:space="preserve"> настоящего административного регламента, указан в </w:t>
      </w:r>
      <w:hyperlink w:anchor="P267">
        <w:r>
          <w:rPr>
            <w:color w:val="0000FF"/>
          </w:rPr>
          <w:t>пункте 2.11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3.6.1.11. Результатом административной процедуры является регистрация заявления и документов, предусмотренных пунктом 3.6.1.2 настоящего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3.6.2. Принятие решения о предоставлении</w:t>
      </w:r>
    </w:p>
    <w:p w:rsidR="00C059CB" w:rsidRDefault="00C059CB">
      <w:pPr>
        <w:pStyle w:val="ConsPlusNormal"/>
        <w:jc w:val="center"/>
      </w:pPr>
      <w:r>
        <w:t>(об отказе в предоставлении)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3.6.2.1. Основанием для начала административной процедуры является регистрация заявления и документов, предусмотренных </w:t>
      </w:r>
      <w:hyperlink w:anchor="P731">
        <w:r>
          <w:rPr>
            <w:color w:val="0000FF"/>
          </w:rPr>
          <w:t>пунктом 3.6.1.2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 рамках рассмотрения заявления и документов, предусмотренных пунктами 3.6.1.2 настоящего административного регламента, осуществляется проверка наличия и правильности оформления документов.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3.6.2.2. Критериями принятия решения об отказе в предоставлении муниципальной услуги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а) непредставление заявителем документов, указанных в </w:t>
      </w:r>
      <w:hyperlink w:anchor="P731">
        <w:r>
          <w:rPr>
            <w:color w:val="0000FF"/>
          </w:rPr>
          <w:t>пункте 3.6.1.2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отсутствие обстоятельств, потребовавших замены свидетельства.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3.6.2.3. По результатам проверки документов, предусмотренных пунктом 3.6.1.2 настоящего административного регламента, при наличии оснований для замены выданного свидетельства специалист Отдела оформляет новое свидетельство, в котором указывается размер социальной выплаты, предусмотренный в замененном свидетельстве, и срок действия, соответствующий оставшемуся сроку действия и представляет его для подписания главе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3.6.2.4. При отсутствии оснований для замены выданного свидетельства специалист Отдела осуществляет подготовку мотивированного отказа в предоставлении муниципальной услуги по форме согласно </w:t>
      </w:r>
      <w:hyperlink w:anchor="P1248">
        <w:r>
          <w:rPr>
            <w:color w:val="0000FF"/>
          </w:rPr>
          <w:t>приложению N 9</w:t>
        </w:r>
      </w:hyperlink>
      <w:r>
        <w:t xml:space="preserve"> к настоящему административному регламенту и представляет его для подписания начальнику Отдела.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3.6.2.5. Результатом административной процедуры является подписание главой администрации Губкинского городского округа нового свидетельства о праве на получение социальной выплаты либо подписание начальником отдела мотивированного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3.6.2.6. Срок принятия решения о предоставлении (об отказе в предоставлении) муниципальной услуги не может превышать семи рабочих дней со дня представления заявления и документов, необходимых для предоставления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3.6.3. Предоставление результата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3.6.3.1. Основанием для начала административной процедуры является подписание главой администрации Губкинского городского округа нового свидетельства о праве на получение социальной выплаты либо подписание начальником отдела мотивированного отказа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3.6.3.2. Новое свидетельство оформляется документом на бумажном носителе, и факт получения свидетельства молодой семьей - участницей мероприятия подтверждается подписями в книге учета выданных свидетельств лично.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3.6.3.3. Мотивированный отказ в предоставлении муниципальной услуги выдается заявителю на руки или направляется посредством почтового отправления, в соответствии со способом предоставления результата муниципальной услуги, указанным в заявлении.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3.6.3.4. При подаче заявления и документов, предусмотренных </w:t>
      </w:r>
      <w:hyperlink w:anchor="P731">
        <w:r>
          <w:rPr>
            <w:color w:val="0000FF"/>
          </w:rPr>
          <w:t>пунктом 3.6.1.2</w:t>
        </w:r>
      </w:hyperlink>
      <w:r>
        <w:t xml:space="preserve"> настоящего административного регламента, посредством Единого портала, Регионального портала, направление заявителю мотивированного отказа в предоставлении муниципальной услуги, осуществляется в личный кабинет заявителя на Едином портале, Региональном портале (статус заявления обновляется до статуса "Услуга оказана"), если в заявлении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3.6.3.5. Срок предоставления заявителю результата муниципальной услуги исчисляется со дня подписания нового свидетельства либо мотивированного отказа и составляет три рабочих дня.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3.6.3.6. Предоставление заявителю результата муниципальной услуги независимо от места его жительства или места пребывания не осуществляется.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3.7. Вариант 5 "Исправление допущенных опечаток и (или)</w:t>
      </w:r>
    </w:p>
    <w:p w:rsidR="00C059CB" w:rsidRDefault="00C059CB">
      <w:pPr>
        <w:pStyle w:val="ConsPlusTitle"/>
        <w:jc w:val="center"/>
      </w:pPr>
      <w:r>
        <w:t>ошибок в выданных в результате предоставления муниципальной</w:t>
      </w:r>
    </w:p>
    <w:p w:rsidR="00C059CB" w:rsidRDefault="00C059CB">
      <w:pPr>
        <w:pStyle w:val="ConsPlusTitle"/>
        <w:jc w:val="center"/>
      </w:pPr>
      <w:r>
        <w:t>услуги документах" включает в себя следующие</w:t>
      </w:r>
    </w:p>
    <w:p w:rsidR="00C059CB" w:rsidRDefault="00C059CB">
      <w:pPr>
        <w:pStyle w:val="ConsPlusTitle"/>
        <w:jc w:val="center"/>
      </w:pPr>
      <w:r>
        <w:t>административные процедуры: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1) прием запроса и документов и (или) информации, необходимых для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принятие решения о предоставлении (об отказе в предоставлении)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3) предоставление результата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3.7.1. Прием запроса и документов и (или) информации,</w:t>
      </w:r>
    </w:p>
    <w:p w:rsidR="00C059CB" w:rsidRDefault="00C059CB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3.7.1.1. Основанием для начала административной процедуры является поступление в уполномоченный орган </w:t>
      </w:r>
      <w:hyperlink w:anchor="P1283">
        <w:r>
          <w:rPr>
            <w:color w:val="0000FF"/>
          </w:rPr>
          <w:t>заявления</w:t>
        </w:r>
      </w:hyperlink>
      <w:r>
        <w:t xml:space="preserve"> об исправлении допущенных опечаток и (или) ошибок по форме согласно приложению N 10 к настоящему административному регламенту и документов, указанных в </w:t>
      </w:r>
      <w:hyperlink w:anchor="P185">
        <w:r>
          <w:rPr>
            <w:color w:val="0000FF"/>
          </w:rPr>
          <w:t>пункте 2.6.1.4</w:t>
        </w:r>
      </w:hyperlink>
      <w:r>
        <w:t xml:space="preserve">, одним из способов, установленных </w:t>
      </w:r>
      <w:hyperlink w:anchor="P197">
        <w:r>
          <w:rPr>
            <w:color w:val="0000FF"/>
          </w:rPr>
          <w:t>пунктом 2.6.3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3.7.1.2. Способами установления личности (идентификации) Заявителя являются </w:t>
      </w:r>
      <w:r>
        <w:lastRenderedPageBreak/>
        <w:t>предъявление документа, удостоверяющего личность, при подаче заявления (запроса) посредством Единого портала электронная подпись, вид которой предусмотрен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3.7.1.3. Основания для принятия решения об отказе в приеме заявления и документов, необходимых для предоставления муниципальной услуги: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заявление подано лицом, не имеющим полномочий представлять интересы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3.7.1.4. Орган, предоставляющий муниципальную услугу, и органы, участвующие в приеме запроса о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Муниципальную услугу предоставляет администрация Губкинского городского округа. Непосредственно предоставление муниципальной услуги осуществляет отдел учета и распределения жилого фонда управления жилищно-коммунального комплекса и систем жизнеобеспечения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Многофункциональный центр представления государственных и муниципальных услуг не принимает участие в предоставлении муниципальной услуги. Запрос о предоставлении муниципальной услуги не может быть подан в многофункциональный центр предоставления государственных и муниципальных услуг.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3.7.1.5. Заявление об исправлении допущенных опечаток и (или) ошибок, представленное в уполномоченный орган местного самоуправления посредством личного обращения, почтовым отправлением, принимается специалистом уполномоченного органа, ответственного за делопроизводство.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Заявление об исправлении допущенных опечаток и (или) ошибок, направленное в электронной форме посредством Единого портала, Регионального портала регистрируется в автоматическом режиме.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3.7.1.6. Для приема заявления об исправлении допущенных опечаток и (или) ошибок в электронной форме с использованием Единого портала,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об исправлении допущенных опечаток и (или) ошибок и для подготовки ответа.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Для возможности подачи заявления об исправлении допущенных опечаток и (или) ошибок </w:t>
      </w:r>
      <w:r>
        <w:lastRenderedPageBreak/>
        <w:t>через Единый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3.7.1.7. Прием заявления и документов, необходимых для предоставления муниципальной услуги по выбору заявителя независимо от места его жительства или места пребывания не осуществляется.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3.7.1.8. Срок регистрации заявления об исправлении допущенных опечаток и (или) ошибок и документов, указанных в </w:t>
      </w:r>
      <w:hyperlink w:anchor="P185">
        <w:r>
          <w:rPr>
            <w:color w:val="0000FF"/>
          </w:rPr>
          <w:t>пункте 2.6.1.4</w:t>
        </w:r>
      </w:hyperlink>
      <w:r>
        <w:t xml:space="preserve"> настоящего административного регламента указан в </w:t>
      </w:r>
      <w:hyperlink w:anchor="P267">
        <w:r>
          <w:rPr>
            <w:color w:val="0000FF"/>
          </w:rPr>
          <w:t>пункте 2.11</w:t>
        </w:r>
      </w:hyperlink>
      <w:r>
        <w:t xml:space="preserve">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3.7.1.9. Результатом административной процедуры является регистрация заявления об исправлении допущенных опечаток и (или) ошибок и документов, предусмотренных пунктом 2.6.1.4 настоящего административного регламента.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3.7.2. Принятие решения о предоставлении (об отказе</w:t>
      </w:r>
    </w:p>
    <w:p w:rsidR="00C059CB" w:rsidRDefault="00C059CB">
      <w:pPr>
        <w:pStyle w:val="ConsPlusNormal"/>
        <w:jc w:val="center"/>
      </w:pPr>
      <w:r>
        <w:t>в предоставлении)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3.7.2.1. Основанием для начала административной процедуры является регистрация заявления об исправлении допущенных опечаток и (или) ошибок и документов, указанных в </w:t>
      </w:r>
      <w:hyperlink w:anchor="P185">
        <w:r>
          <w:rPr>
            <w:color w:val="0000FF"/>
          </w:rPr>
          <w:t>пункте 2.6.1.4</w:t>
        </w:r>
      </w:hyperlink>
      <w:r>
        <w:t>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3.7.2.2. В рамках рассмотрения заявления об исправлении допущенных опечаток и (или) ошибок и документов, предусмотренных пунктом 2.6.1.4 настоящего административного регламента осуществляется проверка на предмет наличия (отсутствия) оснований для принятия решения об исправлении допущенных опечаток и (или) ошибок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3.7.2.3. Критерием принятия решения о предоставлении муниципальной услуги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заявителем представлены документы, указанные в </w:t>
      </w:r>
      <w:hyperlink w:anchor="P185">
        <w:r>
          <w:rPr>
            <w:color w:val="0000FF"/>
          </w:rPr>
          <w:t>пункте 2.6.1.4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наличие опечаток и (или) ошибок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3.7.2.4. Критерием принятия решения об отказе в предоставлении муниципальной услуги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заявителем не представлены документы, указанные в </w:t>
      </w:r>
      <w:hyperlink w:anchor="P185">
        <w:r>
          <w:rPr>
            <w:color w:val="0000FF"/>
          </w:rPr>
          <w:t>пункте 2.6.1.4</w:t>
        </w:r>
      </w:hyperlink>
      <w:r>
        <w:t xml:space="preserve">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отсутствие опечаток и (или) ошибок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3.7.2.5. Результатом административной процедуры по принятию </w:t>
      </w:r>
      <w:hyperlink w:anchor="P1319">
        <w:r>
          <w:rPr>
            <w:color w:val="0000FF"/>
          </w:rPr>
          <w:t>решения</w:t>
        </w:r>
      </w:hyperlink>
      <w:r>
        <w:t xml:space="preserve"> о предоставлении (об отказе в предоставлении) муниципальной услуги является соответственно исправление допущенных опечаток и (или) ошибок в выданных в результате предоставления муниципальной услуги документах (далее - решение о предоставлении муниципальной услуги) или подписание решения об отказе во внесении исправлений в выданных в результате предоставления муниципальной услуги документах по рекомендуемой форме согласно приложению N 11 к настоящему административному регламенту (далее - решение об отказе в предоставлении муниципальной услуги).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3.7.2.6.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решений о предоставлении (отказе в предоставлении)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3.7.2.7. Срок принятия решения о предоставлении (об отказе в предоставлении) муниципальной услуги не может превышать пять рабочих дней со дня поступления заявления об исправлении допущенных опечаток и (или) ошибок.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center"/>
      </w:pPr>
      <w:r>
        <w:t>3.7.3. Предоставление результата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3.7.3.1. Основанием для начала выполнения административной процедуры является исправление допущенных опечаток и (или) ошибок в выданных в результате предоставления муниципальной услуги документах или подписание решения об отказе во внесении исправлений в выданных в результате предоставления муниципальной услуги документах.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3.7.3.2.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3.7.3.3. При подаче заявления об исправлении допущенных опечаток и (или) ошибок в ходе личного приема, результат предоставления муниципальной услуги выдается заявителю на руки, если в заявлении об исправлении опечаток и (или) ошибок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3.7.3.4. При подаче заявления об исправлении допущенных опечаток и (или) ошибок посредством почтового отправления результат предоставления муниципальной услуги направляется посредством почтового отправления, если в заявлении об исправлении опечаток и (или) ошибок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3.7.3.5. При подаче заявления об исправлении допущенных опечаток и (или) ошибок посредством Единого портала, направление результата предоставления муниципальной услуги осуществляется в личный кабинет заявителя на Едином портале, (статус заявления обновляется до статуса "Услуга оказана"), если в заявлении об исправлении опечаток и (или) ошибок не был указан иной способ.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3.7.3.6. Срок предоставления заявителю результата муниципальной услуги исчисляется со дня принятия решения об исправлении (об отказе в предоставлении) допущенных опечаток и (или) ошибок и составляет один рабочий день, но не превышает пяти рабочих дней со дня поступления заявления об исправлении допущенных опечаток и (или) ошибок.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3.7.3.7. Предоставление заявителю результата муниципальной услуги независимо от места его жительства или места пребывания не осуществляется.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1"/>
      </w:pPr>
      <w:r>
        <w:t>Раздел 4. ФОРМЫ КОНТРОЛЯ ЗА ИСПОЛНЕНИЕМ</w:t>
      </w:r>
    </w:p>
    <w:p w:rsidR="00C059CB" w:rsidRDefault="00C059CB">
      <w:pPr>
        <w:pStyle w:val="ConsPlusTitle"/>
        <w:jc w:val="center"/>
      </w:pPr>
      <w:r>
        <w:t>АДМИНИСТРАТИВНОГО РЕГЛАМЕНТА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C059CB" w:rsidRDefault="00C059CB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C059CB" w:rsidRDefault="00C059CB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C059CB" w:rsidRDefault="00C059CB">
      <w:pPr>
        <w:pStyle w:val="ConsPlusTitle"/>
        <w:jc w:val="center"/>
      </w:pPr>
      <w:r>
        <w:t>актов, устанавливающих требования к предоставлению</w:t>
      </w:r>
    </w:p>
    <w:p w:rsidR="00C059CB" w:rsidRDefault="00C059CB">
      <w:pPr>
        <w:pStyle w:val="ConsPlusTitle"/>
        <w:jc w:val="center"/>
      </w:pPr>
      <w:r>
        <w:t>муниципальной услуги, а также принятием ими решений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 xml:space="preserve">4.1.1.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начальником Отдела, ответственными за организацию работы по </w:t>
      </w:r>
      <w:r>
        <w:lastRenderedPageBreak/>
        <w:t>предоставлению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Для текущего контроля используются сведения служебной корреспонденции, устная и письменная информация специалистов и должностных лиц органа, уполномоченного на предоставление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Текущий контроль осуществляется путем наблюдения за соблюдением специалистами органа, предоставляющего муниципальную услугу, порядка рассмотрения заявлений, уведомлений, обоснованности и законности предлагаемых для принятия решений.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По результатам текущего контроля в случае выявления нарушений начальник Отдела дает указания по устранению выявленных нарушений и контролирует их устранение.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4.2. Порядок и периодичность осуществления плановых</w:t>
      </w:r>
    </w:p>
    <w:p w:rsidR="00C059CB" w:rsidRDefault="00C059CB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C059CB" w:rsidRDefault="00C059CB">
      <w:pPr>
        <w:pStyle w:val="ConsPlusTitle"/>
        <w:jc w:val="center"/>
      </w:pPr>
      <w:r>
        <w:t>муниципальной услуги, в том числе порядок и формы контроля</w:t>
      </w:r>
    </w:p>
    <w:p w:rsidR="00C059CB" w:rsidRDefault="00C059CB">
      <w:pPr>
        <w:pStyle w:val="ConsPlusTitle"/>
        <w:jc w:val="center"/>
      </w:pPr>
      <w:r>
        <w:t>за полнотой и качеством 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4.2.1.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4.2.2. Плановые проверки осуществляются на основании годовых планов работы, утверждаемых распоряжением администрации Губкинского городского округа. При плановой проверке полноты и качества предоставления услуги контролю подлежат: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соблюдение сроков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соблюдение положений настоящего административного регламента;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правильность и обоснованность принятого решения об отказе в предоставлении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Основанием для проведения внеплановых проверок являются: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получение от государственных органов, органов местного самоуправления информации о предполагаемых или выявленных нарушениях нормативно-правовых актов Российской Федерации, нормативных правовых актов Белгородской области и нормативно-правовых актов органов местного самоуправления Губкинского городского округа;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4.3. Ответственность должностных лиц за решения и действия</w:t>
      </w:r>
    </w:p>
    <w:p w:rsidR="00C059CB" w:rsidRDefault="00C059CB">
      <w:pPr>
        <w:pStyle w:val="ConsPlusTitle"/>
        <w:jc w:val="center"/>
      </w:pPr>
      <w:r>
        <w:t>(бездействие), принимаемые (осуществляемые) ими в ходе</w:t>
      </w:r>
    </w:p>
    <w:p w:rsidR="00C059CB" w:rsidRDefault="00C059CB">
      <w:pPr>
        <w:pStyle w:val="ConsPlusTitle"/>
        <w:jc w:val="center"/>
      </w:pPr>
      <w:r>
        <w:t>предоставления муниципальной услуги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4.3.1. По результатам проведенных проверок в случае выявления нарушений положений настоящего административного регламента, нормативных правовых актов Российской Федерации, Белгородской области, органов местного самоуправления Губкинского городского округа осуществляется привлечение виновных лиц к ответственности в соответствии с законодательством Российской Федерации.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услуги закрепляется в их должностных инструкциях в соответствии с требованиями законодательства Российской Федерации.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2"/>
      </w:pPr>
      <w:r>
        <w:t>4.4. Требования к порядку и формам контроля</w:t>
      </w:r>
    </w:p>
    <w:p w:rsidR="00C059CB" w:rsidRDefault="00C059CB">
      <w:pPr>
        <w:pStyle w:val="ConsPlusTitle"/>
        <w:jc w:val="center"/>
      </w:pPr>
      <w:r>
        <w:t>за предоставлением муниципальной услуги, в том числе</w:t>
      </w:r>
    </w:p>
    <w:p w:rsidR="00C059CB" w:rsidRDefault="00C059CB">
      <w:pPr>
        <w:pStyle w:val="ConsPlusTitle"/>
        <w:jc w:val="center"/>
      </w:pPr>
      <w:r>
        <w:t>со стороны граждан, их объединений и организаций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4.4.1.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Граждане, их объединения и организации также имеют право: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направлять замечания и предложения по улучшению доступности и качества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вносить предложения о мерах по устранению нарушений настоящего административного регламента.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4.4.2. Должностные лица уполномоченного органа местного самоуправления принимают меры к прекращению допущенных нарушений, устраняют причины и условия, способствующие совершению нарушений.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  <w:outlineLvl w:val="1"/>
      </w:pPr>
      <w:r>
        <w:t>Раздел 5. ДОСУДЕБНЫЙ (ВНЕСУДЕБНЫЙ) ПОРЯДОК ОБЖАЛОВАНИЯ</w:t>
      </w:r>
    </w:p>
    <w:p w:rsidR="00C059CB" w:rsidRDefault="00C059CB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C059CB" w:rsidRDefault="00C059CB">
      <w:pPr>
        <w:pStyle w:val="ConsPlusTitle"/>
        <w:jc w:val="center"/>
      </w:pPr>
      <w:r>
        <w:t>МУНИЦИПАЛЬНУЮ УСЛУГУ, А ТАКЖЕ ДОЛЖНОСТНЫХ ЛИЦ,</w:t>
      </w:r>
    </w:p>
    <w:p w:rsidR="00C059CB" w:rsidRDefault="00C059CB">
      <w:pPr>
        <w:pStyle w:val="ConsPlusTitle"/>
        <w:jc w:val="center"/>
      </w:pPr>
      <w:r>
        <w:t>МУНИЦИПАЛЬНЫХ СЛУЖАЩИХ, РАБОТНИКОВ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ind w:firstLine="540"/>
        <w:jc w:val="both"/>
      </w:pPr>
      <w:r>
        <w:t>5.1. Заявители имеют право на досудебное (внесудебное) обжалование решений и действий (бездействия) органа, предоставляющего муниципальную услугу, а также должностных лиц, муниципальных служащих, работников.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не исключает возможность обжалования решений и действий (бездействия) в судебном порядке. Досудебный (внесудебный) порядок обжалования не является для заявителей обязательным.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5.2. Информирование заявителей о порядке досудебного (внесудебного) обжалования осуществляется посредством: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1) индивидуального информирования;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при обращении заявителя в устной форме лично и по телефону;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при обращении заявителя в письменной форме, поданном лично или направленным по почте;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при обращении заявителя в электронной форме;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2) публичного информирования: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путем размещения информации на официальном сайте, Едином портале;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- путем размещения информации на информационных стендах в местах предоставления муниципальной услуги.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lastRenderedPageBreak/>
        <w:t>5.3. Заявитель может обратиться с жалобой, в том числе в следующих случаях: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а) нарушение срока регистрации запроса заявителя о предоставлении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б) нарушение срока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в) требование у заявителя документов или информации либо осуществление действий, предоставление или осуществление которых не предусмотрено нормативными правовыми актами Российской Федерации, нормативно-правовыми актами Белгородской области, муниципальными правовыми актами для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г) отказ в приеме документов, представление которых предусмотрено нормативными правовыми актами Российской Федерации, Белгородской области, муниципальными правовыми актами для предоставления муниципальной услуги, у заявителя;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муниципальными правовыми актами;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Белгородской области, муниципальными правовыми актами;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ж) отказ органа, предоставляющего муниципальную услугу, должностного лица органа, предоставляющего муниципальную услугу,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з) нарушение срока или порядка выдачи документов по результатам предоставления муниципальной услуги;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муниципальными правовыми актами;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1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5.4. Жалоба подается в письменной форме на бумажном носителе, в электронной форме в орган, предоставляющий муниципальную услугу.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Жалобы на решения, действий (бездействия) органа, предоставляющего муниципальную услугу, а также его должностных лиц, муниципальных служащих, работников подаются в администрацию Губкинского городского округа на имя главы администрации Губкинского городского округа.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5.5.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может быть направлена по почте, через многофункциональный </w:t>
      </w:r>
      <w:r>
        <w:lastRenderedPageBreak/>
        <w:t>центр предоставления государственных и муниципальных услуг,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портала, а также может быть принята при личном приеме заявителя.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>5.6.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лиц, муниципальных служащих, работников регулируется: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112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услуг";</w:t>
      </w:r>
    </w:p>
    <w:p w:rsidR="00C059CB" w:rsidRDefault="00C059CB">
      <w:pPr>
        <w:pStyle w:val="ConsPlusNormal"/>
        <w:spacing w:before="220"/>
        <w:ind w:firstLine="540"/>
        <w:jc w:val="both"/>
      </w:pPr>
      <w:r>
        <w:t xml:space="preserve">- </w:t>
      </w:r>
      <w:hyperlink r:id="rId113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ноября 2012 года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1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Title"/>
        <w:jc w:val="center"/>
      </w:pPr>
      <w:bookmarkStart w:id="36" w:name="P925"/>
      <w:bookmarkEnd w:id="36"/>
      <w:r>
        <w:t>Перечень</w:t>
      </w:r>
    </w:p>
    <w:p w:rsidR="00C059CB" w:rsidRDefault="00C059CB">
      <w:pPr>
        <w:pStyle w:val="ConsPlusTitle"/>
        <w:jc w:val="center"/>
      </w:pPr>
      <w:r>
        <w:t>признаков заявителей, а также комбинации значений признаков,</w:t>
      </w:r>
    </w:p>
    <w:p w:rsidR="00C059CB" w:rsidRDefault="00C059CB">
      <w:pPr>
        <w:pStyle w:val="ConsPlusTitle"/>
        <w:jc w:val="center"/>
      </w:pPr>
      <w:r>
        <w:t>каждая из которых соответствует одному варианту</w:t>
      </w:r>
    </w:p>
    <w:p w:rsidR="00C059CB" w:rsidRDefault="00C059CB">
      <w:pPr>
        <w:pStyle w:val="ConsPlusTitle"/>
        <w:jc w:val="center"/>
      </w:pPr>
      <w:r>
        <w:t>предоставления услуги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7994"/>
      </w:tblGrid>
      <w:tr w:rsidR="00C059CB">
        <w:tc>
          <w:tcPr>
            <w:tcW w:w="1055" w:type="dxa"/>
          </w:tcPr>
          <w:p w:rsidR="00C059CB" w:rsidRDefault="00C059CB">
            <w:pPr>
              <w:pStyle w:val="ConsPlusNormal"/>
              <w:jc w:val="center"/>
            </w:pPr>
            <w:r>
              <w:t>N варианта</w:t>
            </w:r>
          </w:p>
        </w:tc>
        <w:tc>
          <w:tcPr>
            <w:tcW w:w="7994" w:type="dxa"/>
          </w:tcPr>
          <w:p w:rsidR="00C059CB" w:rsidRDefault="00C059CB">
            <w:pPr>
              <w:pStyle w:val="ConsPlusNormal"/>
              <w:jc w:val="center"/>
            </w:pPr>
            <w: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C059CB">
        <w:tc>
          <w:tcPr>
            <w:tcW w:w="1055" w:type="dxa"/>
            <w:vAlign w:val="center"/>
          </w:tcPr>
          <w:p w:rsidR="00C059CB" w:rsidRDefault="00C059C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994" w:type="dxa"/>
            <w:vAlign w:val="center"/>
          </w:tcPr>
          <w:p w:rsidR="00C059CB" w:rsidRDefault="00C059CB">
            <w:pPr>
              <w:pStyle w:val="ConsPlusNormal"/>
            </w:pPr>
            <w:r>
              <w:t>Заявитель обратился за признанием молодой семьи участницей мероприятия по обеспечению жильем молодых семей</w:t>
            </w:r>
          </w:p>
        </w:tc>
      </w:tr>
      <w:tr w:rsidR="00C059CB">
        <w:tc>
          <w:tcPr>
            <w:tcW w:w="1055" w:type="dxa"/>
            <w:vAlign w:val="center"/>
          </w:tcPr>
          <w:p w:rsidR="00C059CB" w:rsidRDefault="00C059C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994" w:type="dxa"/>
            <w:vAlign w:val="center"/>
          </w:tcPr>
          <w:p w:rsidR="00C059CB" w:rsidRDefault="00C059CB">
            <w:pPr>
              <w:pStyle w:val="ConsPlusNormal"/>
            </w:pPr>
            <w:r>
              <w:t>Заявитель обратился за включением молодой семьи в список молодых семей - участников мероприятия, изъявивших желание получить социальную выплату в планируемом году</w:t>
            </w:r>
          </w:p>
        </w:tc>
      </w:tr>
      <w:tr w:rsidR="00C059CB">
        <w:tc>
          <w:tcPr>
            <w:tcW w:w="1055" w:type="dxa"/>
            <w:vAlign w:val="center"/>
          </w:tcPr>
          <w:p w:rsidR="00C059CB" w:rsidRDefault="00C059C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994" w:type="dxa"/>
            <w:vAlign w:val="center"/>
          </w:tcPr>
          <w:p w:rsidR="00C059CB" w:rsidRDefault="00C059CB">
            <w:pPr>
              <w:pStyle w:val="ConsPlusNormal"/>
            </w:pPr>
            <w:r>
              <w:t>Заявитель обратился за выдачей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C059CB">
        <w:tc>
          <w:tcPr>
            <w:tcW w:w="1055" w:type="dxa"/>
            <w:vAlign w:val="center"/>
          </w:tcPr>
          <w:p w:rsidR="00C059CB" w:rsidRDefault="00C059C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994" w:type="dxa"/>
            <w:vAlign w:val="center"/>
          </w:tcPr>
          <w:p w:rsidR="00C059CB" w:rsidRDefault="00C059CB">
            <w:pPr>
              <w:pStyle w:val="ConsPlusNormal"/>
            </w:pPr>
            <w:r>
              <w:t>Заявитель обратился за выдачей нового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взамен ранее выданного</w:t>
            </w:r>
          </w:p>
        </w:tc>
      </w:tr>
      <w:tr w:rsidR="00C059CB">
        <w:tc>
          <w:tcPr>
            <w:tcW w:w="1055" w:type="dxa"/>
            <w:vAlign w:val="center"/>
          </w:tcPr>
          <w:p w:rsidR="00C059CB" w:rsidRDefault="00C059C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994" w:type="dxa"/>
            <w:vAlign w:val="center"/>
          </w:tcPr>
          <w:p w:rsidR="00C059CB" w:rsidRDefault="00C059CB">
            <w:pPr>
              <w:pStyle w:val="ConsPlusNormal"/>
            </w:pPr>
            <w:r>
              <w:t>Заявитель обратился за исправлением допущенных опечаток и (или) ошибок в выданных в результате предоставления муниципальной услуги документах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2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37" w:name="P958"/>
            <w:bookmarkEnd w:id="37"/>
            <w:r>
              <w:t>Уведомление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center"/>
            </w:pPr>
            <w:r>
              <w:t>Уважаемый(ая) ________________________________________________!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На основании постановления администрации Губкинского городского округа от "___" _________ 20___ года N ____________ Ваша семья признана участницей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составом семьи __________ человек(а):</w:t>
            </w:r>
          </w:p>
          <w:p w:rsidR="00C059CB" w:rsidRDefault="00C059CB">
            <w:pPr>
              <w:pStyle w:val="ConsPlusNormal"/>
              <w:jc w:val="both"/>
            </w:pPr>
            <w:r>
              <w:t>1. 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  <w:jc w:val="both"/>
            </w:pPr>
            <w:r>
              <w:t>2. 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  <w:jc w:val="both"/>
            </w:pPr>
            <w:r>
              <w:t>3. 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  <w:jc w:val="both"/>
            </w:pPr>
            <w:r>
              <w:t>4. 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Начальник отдела учета</w:t>
            </w:r>
          </w:p>
          <w:p w:rsidR="00C059CB" w:rsidRDefault="00C059CB">
            <w:pPr>
              <w:pStyle w:val="ConsPlusNormal"/>
            </w:pPr>
            <w:r>
              <w:t>и распределения жилого фонда И.О.Фамилия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3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38" w:name="P990"/>
            <w:bookmarkEnd w:id="38"/>
            <w:r>
              <w:lastRenderedPageBreak/>
              <w:t>Уведомление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center"/>
            </w:pPr>
            <w:r>
              <w:t>Уважаемый(ая) ________________________________________________!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На основании постановления администрации Губкинского городского округа от "___" _________ 20____ года N ____________ Вам отказано в признании молодой семьи участницей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по следующим основаниям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(основания)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Начальник отдела учета</w:t>
            </w:r>
          </w:p>
          <w:p w:rsidR="00C059CB" w:rsidRDefault="00C059CB">
            <w:pPr>
              <w:pStyle w:val="ConsPlusNormal"/>
            </w:pPr>
            <w:r>
              <w:t>и распределения жилого фонда подпись И.О.Фамилия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4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39" w:name="P1017"/>
            <w:bookmarkEnd w:id="39"/>
            <w:r>
              <w:t>Уведомление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center"/>
            </w:pPr>
            <w:r>
              <w:t>Уважаемый(ая) ________________________________________________!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На основании протокола заседания комиссии по жилищным вопросам при администрации Губкинского городского округа от "___" _________ 20____ года Ваша семья включена в список молодых семей - участников мероприятия по обеспечению жильем молодых семей, изъявивших желание получить социальную выплату в ______ году, составом семьи __________ человек(а):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t>1. 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  <w:jc w:val="both"/>
            </w:pPr>
            <w:r>
              <w:t>2.________________________________________________________________________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  <w:jc w:val="both"/>
            </w:pPr>
            <w:r>
              <w:t>3.________________________________________________________________________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  <w:jc w:val="both"/>
            </w:pPr>
            <w:r>
              <w:t>4.________________________________________________________________________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Начальник отдела учета</w:t>
            </w:r>
          </w:p>
          <w:p w:rsidR="00C059CB" w:rsidRDefault="00C059CB">
            <w:pPr>
              <w:pStyle w:val="ConsPlusNormal"/>
            </w:pPr>
            <w:r>
              <w:t>и распределения жилого фонда И.О.Фамилия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5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0" w:name="P1050"/>
            <w:bookmarkEnd w:id="40"/>
            <w:r>
              <w:t>Уведомление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Уважаемый(ая) ________________________________________________!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На основании протокола заседания комиссии по жилищным вопросам при администрации Губкинского городского округа от "____" _________ 20____ года Вам отказано во включении в список молодых семей - участников мероприятия по обеспечению жильем молодых семей, изъявивших желание получить социальную выплату в ______ году по следующим основаниям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(основания)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Начальник отдела учета</w:t>
            </w:r>
          </w:p>
          <w:p w:rsidR="00C059CB" w:rsidRDefault="00C059CB">
            <w:pPr>
              <w:pStyle w:val="ConsPlusNormal"/>
            </w:pPr>
            <w:r>
              <w:t>и распределения жилого фонда подпись И.О.Фамилия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6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В администрацию Губкинского городского округа</w:t>
            </w:r>
          </w:p>
          <w:p w:rsidR="00C059CB" w:rsidRDefault="00C059CB">
            <w:pPr>
              <w:pStyle w:val="ConsPlusNormal"/>
              <w:jc w:val="both"/>
            </w:pPr>
            <w:r>
              <w:t>от гражданина(ки) 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(Ф.И.О.)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t>проживающего(ей) по адресу ___________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lastRenderedPageBreak/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(почтовый адрес)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1" w:name="P1082"/>
            <w:bookmarkEnd w:id="41"/>
            <w:r>
              <w:lastRenderedPageBreak/>
              <w:t>ЗАЯВЛЕНИЕ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Прошу выдать моей молодой семье в составе:</w:t>
            </w:r>
          </w:p>
          <w:p w:rsidR="00C059CB" w:rsidRDefault="00C059CB">
            <w:pPr>
              <w:pStyle w:val="ConsPlusNormal"/>
            </w:pPr>
            <w:r>
              <w:t>супруг: ___________________________________________________________________,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  <w:r>
              <w:t>паспорт: серия ___________ N _________________, выданный 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 "___" __________ __________ г.,</w:t>
            </w:r>
          </w:p>
          <w:p w:rsidR="00C059CB" w:rsidRDefault="00C059CB">
            <w:pPr>
              <w:pStyle w:val="ConsPlusNormal"/>
            </w:pPr>
            <w:r>
              <w:t>проживает по адресу: 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_________________________________________________________________________;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супруга: __________________________________________________________________,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  <w:r>
              <w:t>паспорт: серия ___________ N _________________, выданный 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 "___" __________ 20__ г.,</w:t>
            </w:r>
          </w:p>
          <w:p w:rsidR="00C059CB" w:rsidRDefault="00C059CB">
            <w:pPr>
              <w:pStyle w:val="ConsPlusNormal"/>
            </w:pPr>
            <w:r>
              <w:t>проживает по адресу: 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_________________________________________________________________________;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дети: _______________________________________________________________,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  <w:r>
              <w:t>свидетельство о рождении (паспорт - для ребенка, достигшего 14 лет)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_________________________________________________________________________;</w:t>
            </w:r>
          </w:p>
          <w:p w:rsidR="00C059CB" w:rsidRDefault="00C059CB">
            <w:pPr>
              <w:pStyle w:val="ConsPlusNormal"/>
              <w:jc w:val="center"/>
            </w:pPr>
            <w:r>
              <w:t>(ненужное вычеркнуть)</w:t>
            </w:r>
          </w:p>
          <w:p w:rsidR="00C059CB" w:rsidRDefault="00C059CB">
            <w:pPr>
              <w:pStyle w:val="ConsPlusNormal"/>
            </w:pPr>
            <w:r>
              <w:t>паспорт: серия __________ N _______________, выданный 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 "___" __________ 20__ г.,</w:t>
            </w:r>
          </w:p>
          <w:p w:rsidR="00C059CB" w:rsidRDefault="00C059CB">
            <w:pPr>
              <w:pStyle w:val="ConsPlusNormal"/>
            </w:pPr>
            <w:r>
              <w:t>проживает по адресу: 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_________________________________________________________________________;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_________________________________________________________________________,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  <w:r>
              <w:t>свидетельство о рождении (паспорт - для ребенка, достигшего 14 лет)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_________________________________________________________________________;</w:t>
            </w:r>
          </w:p>
          <w:p w:rsidR="00C059CB" w:rsidRDefault="00C059CB">
            <w:pPr>
              <w:pStyle w:val="ConsPlusNormal"/>
              <w:jc w:val="center"/>
            </w:pPr>
            <w:r>
              <w:t>(ненужное вычеркнуть)</w:t>
            </w:r>
          </w:p>
          <w:p w:rsidR="00C059CB" w:rsidRDefault="00C059CB">
            <w:pPr>
              <w:pStyle w:val="ConsPlusNormal"/>
            </w:pPr>
            <w:r>
              <w:t>паспорт: серия __________ N _______________, выданный 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 "___" __________ 20__ г.,</w:t>
            </w:r>
          </w:p>
          <w:p w:rsidR="00C059CB" w:rsidRDefault="00C059CB">
            <w:pPr>
              <w:pStyle w:val="ConsPlusNormal"/>
            </w:pPr>
            <w:r>
              <w:t>проживает по адресу: 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_________________________________________________________________________;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_________________________________________________________________________,</w:t>
            </w:r>
          </w:p>
          <w:p w:rsidR="00C059CB" w:rsidRDefault="00C059CB">
            <w:pPr>
              <w:pStyle w:val="ConsPlusNormal"/>
              <w:jc w:val="center"/>
            </w:pPr>
            <w:r>
              <w:t>(Ф.И.О., дата рождения)</w:t>
            </w:r>
          </w:p>
          <w:p w:rsidR="00C059CB" w:rsidRDefault="00C059CB">
            <w:pPr>
              <w:pStyle w:val="ConsPlusNormal"/>
            </w:pPr>
            <w:r>
              <w:t>свидетельство о рождении (паспорт - для ребенка, достигшего 14 лет) _________________________________________________________________________;</w:t>
            </w:r>
          </w:p>
          <w:p w:rsidR="00C059CB" w:rsidRDefault="00C059CB">
            <w:pPr>
              <w:pStyle w:val="ConsPlusNormal"/>
              <w:jc w:val="center"/>
            </w:pPr>
            <w:r>
              <w:t>(ненужное вычеркнуть)</w:t>
            </w:r>
          </w:p>
          <w:p w:rsidR="00C059CB" w:rsidRDefault="00C059CB">
            <w:pPr>
              <w:pStyle w:val="ConsPlusNormal"/>
            </w:pPr>
            <w:r>
              <w:t>паспорт: серия ____________ N _______________, выданный 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 "___" __________ 20__ г.,</w:t>
            </w:r>
          </w:p>
          <w:p w:rsidR="00C059CB" w:rsidRDefault="00C059CB">
            <w:pPr>
              <w:pStyle w:val="ConsPlusNormal"/>
            </w:pPr>
            <w:r>
              <w:t>проживает по адресу: _________________________________________________________________________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lastRenderedPageBreak/>
              <w:t>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рамках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Федерации".</w:t>
            </w: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С порядком и условиями получения и использования социальной выплаты ознакомлены (</w:t>
            </w:r>
            <w:hyperlink r:id="rId114">
              <w:r>
                <w:rPr>
                  <w:color w:val="0000FF"/>
                </w:rPr>
                <w:t>Правила</w:t>
              </w:r>
            </w:hyperlink>
            <w:r>
              <w:t xml:space="preserve"> предоставления молодым семьям социальных выплат на приобретение (строительство) жилья и их использования, утвержденные Постановлением Правительства Российской Федерации от 17 декабря 2010 года N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Федерации"), на получение социальной выплаты согласны.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1) __________________________________________________ ___________ ______________;</w:t>
            </w:r>
          </w:p>
          <w:p w:rsidR="00C059CB" w:rsidRDefault="00C059CB">
            <w:pPr>
              <w:pStyle w:val="ConsPlusNormal"/>
            </w:pPr>
            <w:r>
              <w:t>(Ф.И.О. совершеннолетнего члена семьи) (подпись) (дата)</w:t>
            </w:r>
          </w:p>
          <w:p w:rsidR="00C059CB" w:rsidRDefault="00C059CB">
            <w:pPr>
              <w:pStyle w:val="ConsPlusNormal"/>
            </w:pPr>
            <w:r>
              <w:t>2) __________________________________________________ ___________ ______________;</w:t>
            </w:r>
          </w:p>
          <w:p w:rsidR="00C059CB" w:rsidRDefault="00C059CB">
            <w:pPr>
              <w:pStyle w:val="ConsPlusNormal"/>
            </w:pPr>
            <w:r>
              <w:t>(Ф.И.О. совершеннолетнего члена семьи) (подпись) (дата)</w:t>
            </w:r>
          </w:p>
          <w:p w:rsidR="00C059CB" w:rsidRDefault="00C059CB">
            <w:pPr>
              <w:pStyle w:val="ConsPlusNormal"/>
            </w:pPr>
            <w:r>
              <w:t>3) __________________________________________________ ___________ ______________;</w:t>
            </w:r>
          </w:p>
          <w:p w:rsidR="00C059CB" w:rsidRDefault="00C059CB">
            <w:pPr>
              <w:pStyle w:val="ConsPlusNormal"/>
            </w:pPr>
            <w:r>
              <w:t>(Ф.И.О. совершеннолетнего члена семьи) (подпись) (дата)</w:t>
            </w:r>
          </w:p>
          <w:p w:rsidR="00C059CB" w:rsidRDefault="00C059CB">
            <w:pPr>
              <w:pStyle w:val="ConsPlusNormal"/>
            </w:pPr>
            <w:r>
              <w:t>4) __________________________________________________ ___________ ______________.</w:t>
            </w:r>
          </w:p>
          <w:p w:rsidR="00C059CB" w:rsidRDefault="00C059CB">
            <w:pPr>
              <w:pStyle w:val="ConsPlusNormal"/>
            </w:pPr>
            <w:r>
              <w:t>(Ф.И.О. совершеннолетнего члена семьи) (подпись) (дата)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К заявлению прилагаются: 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(указываются документы, прилагаемые к заявлению)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Мотивированный отказ в предоставлении муниципальной услуги прошу предоставить следующим способом</w:t>
            </w:r>
          </w:p>
        </w:tc>
      </w:tr>
    </w:tbl>
    <w:p w:rsidR="00C059CB" w:rsidRDefault="00C059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4535"/>
      </w:tblGrid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лично в Отделе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почтовым отправлением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в личный кабинет на Едином портале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</w:tbl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6"/>
      </w:tblGrid>
      <w:tr w:rsidR="00C059CB">
        <w:tc>
          <w:tcPr>
            <w:tcW w:w="9066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  <w:r>
              <w:t>"___" ______________ 20__ г. _________________________________</w:t>
            </w:r>
          </w:p>
          <w:p w:rsidR="00C059CB" w:rsidRDefault="00C059CB">
            <w:pPr>
              <w:pStyle w:val="ConsPlusNormal"/>
            </w:pPr>
            <w:r>
              <w:t>(подпись)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7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lastRenderedPageBreak/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2" w:name="P1174"/>
            <w:bookmarkEnd w:id="42"/>
            <w:r>
              <w:t>Уведомление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center"/>
            </w:pPr>
            <w:r>
              <w:t>Уважаемый(ая)________________________________________________!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На основании протокола заседания комиссии по жилищным вопросам при администрации Губкинского городского округа от "_____" _________ 20______ года Вам отказано в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по следующим основаниям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(основания)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Начальник отдела учета</w:t>
            </w:r>
          </w:p>
          <w:p w:rsidR="00C059CB" w:rsidRDefault="00C059CB">
            <w:pPr>
              <w:pStyle w:val="ConsPlusNormal"/>
            </w:pPr>
            <w:r>
              <w:t>и распределения жилого фонда И.О.Фамилия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8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  <w:r>
              <w:t>В администрацию Губкинского городского округа от гражданина(ки) _______________</w:t>
            </w:r>
          </w:p>
          <w:p w:rsidR="00C059CB" w:rsidRDefault="00C059CB">
            <w:pPr>
              <w:pStyle w:val="ConsPlusNormal"/>
            </w:pPr>
            <w:r>
              <w:t>(Ф.И.О.)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проживающего(ей) по адресу 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</w:pPr>
            <w:r>
              <w:t>(почтовый адрес)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3" w:name="P1203"/>
            <w:bookmarkEnd w:id="43"/>
            <w:r>
              <w:t>Заявление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Прошу заменить выданное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рамках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 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lastRenderedPageBreak/>
              <w:t>(номер, дата выдачи свидетельства)</w:t>
            </w:r>
          </w:p>
          <w:p w:rsidR="00C059CB" w:rsidRDefault="00C059CB">
            <w:pPr>
              <w:pStyle w:val="ConsPlusNormal"/>
              <w:jc w:val="both"/>
            </w:pPr>
            <w:r>
              <w:t>в связи с 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(указываются обстоятельства, потребовавшие произвести замену свидетельства)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К заявлению прилагаются: 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(указываются документы, прилагаемые к заявлению)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</w:pPr>
            <w:r>
              <w:t>____________________________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Мотивированный отказ в предоставлении муниципальной услуги прошу предоставить следующим способом</w:t>
            </w:r>
          </w:p>
        </w:tc>
      </w:tr>
    </w:tbl>
    <w:p w:rsidR="00C059CB" w:rsidRDefault="00C059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4535"/>
      </w:tblGrid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лично в Отделе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почтовым отправлением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в личный кабинет на Едином портале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</w:tbl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6"/>
      </w:tblGrid>
      <w:tr w:rsidR="00C059CB">
        <w:tc>
          <w:tcPr>
            <w:tcW w:w="9066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  <w:r>
              <w:t>"___" ______________ 20__ г. _________________________________</w:t>
            </w:r>
          </w:p>
          <w:p w:rsidR="00C059CB" w:rsidRDefault="00C059CB">
            <w:pPr>
              <w:pStyle w:val="ConsPlusNormal"/>
            </w:pPr>
            <w:r>
              <w:t>(подпись)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9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4" w:name="P1248"/>
            <w:bookmarkEnd w:id="44"/>
            <w:r>
              <w:t>Уведомление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center"/>
            </w:pPr>
            <w:r>
              <w:t>Уважаемый(ая) ________________________________________________!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Вам отказано в замене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по следующим основаниям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(основания)</w:t>
            </w:r>
          </w:p>
          <w:p w:rsidR="00C059CB" w:rsidRDefault="00C059CB">
            <w:pPr>
              <w:pStyle w:val="ConsPlusNormal"/>
              <w:jc w:val="both"/>
            </w:pPr>
            <w:r>
              <w:lastRenderedPageBreak/>
              <w:t>_________________________________________________________________________.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Начальник отдела учета</w:t>
            </w:r>
          </w:p>
          <w:p w:rsidR="00C059CB" w:rsidRDefault="00C059CB">
            <w:pPr>
              <w:pStyle w:val="ConsPlusNormal"/>
            </w:pPr>
            <w:r>
              <w:t>и распределения жилого фонда подпись И.О.Фамилия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10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В администрацию Губкинского городского округа</w:t>
            </w:r>
          </w:p>
          <w:p w:rsidR="00C059CB" w:rsidRDefault="00C059CB">
            <w:pPr>
              <w:pStyle w:val="ConsPlusNormal"/>
              <w:jc w:val="both"/>
            </w:pPr>
            <w:r>
              <w:t>от 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(Ф.И.О.)</w:t>
            </w:r>
          </w:p>
          <w:p w:rsidR="00C059CB" w:rsidRDefault="00C059CB">
            <w:pPr>
              <w:pStyle w:val="ConsPlusNormal"/>
              <w:jc w:val="both"/>
            </w:pPr>
            <w:r>
              <w:t>место жительства 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(реквизиты документа, удостоверяющего личность (серия, номер, кем и когда выдан)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телефон ____________________________________________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5" w:name="P1283"/>
            <w:bookmarkEnd w:id="45"/>
            <w:r>
              <w:t>Заявление</w:t>
            </w:r>
          </w:p>
          <w:p w:rsidR="00C059CB" w:rsidRDefault="00C059CB">
            <w:pPr>
              <w:pStyle w:val="ConsPlusNormal"/>
              <w:jc w:val="center"/>
            </w:pPr>
            <w:r>
              <w:t>об исправлении опечаток и (или) ошибок в выданных в результате предоставления муниципальной услуги документах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Прошу исправить опечатку и (или) ошибку в выданных в результате предоставления муниципальной услуги документах __________________________________________________________________________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059CB" w:rsidRDefault="00C059CB">
            <w:pPr>
              <w:pStyle w:val="ConsPlusNormal"/>
              <w:ind w:firstLine="540"/>
              <w:jc w:val="both"/>
            </w:pPr>
            <w:r>
              <w:t>(указываются причины исправлений)</w:t>
            </w:r>
          </w:p>
          <w:p w:rsidR="00C059CB" w:rsidRDefault="00C059CB">
            <w:pPr>
              <w:pStyle w:val="ConsPlusNormal"/>
              <w:jc w:val="both"/>
            </w:pPr>
            <w:r>
              <w:t>Приложение: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t>документ, выданный в результате предоставления муниципальной услуги, в котором допущена опечатка и (или) ошибка.</w:t>
            </w: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предоставить следующим способом</w:t>
            </w:r>
          </w:p>
        </w:tc>
      </w:tr>
    </w:tbl>
    <w:p w:rsidR="00C059CB" w:rsidRDefault="00C059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4535"/>
      </w:tblGrid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лично в Отделе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t>почтовым отправлением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  <w:tr w:rsidR="00C059CB">
        <w:tc>
          <w:tcPr>
            <w:tcW w:w="4531" w:type="dxa"/>
          </w:tcPr>
          <w:p w:rsidR="00C059CB" w:rsidRDefault="00C059CB">
            <w:pPr>
              <w:pStyle w:val="ConsPlusNormal"/>
              <w:jc w:val="both"/>
            </w:pPr>
            <w:r>
              <w:lastRenderedPageBreak/>
              <w:t>в личный кабинет на Едином портале</w:t>
            </w:r>
          </w:p>
        </w:tc>
        <w:tc>
          <w:tcPr>
            <w:tcW w:w="4535" w:type="dxa"/>
          </w:tcPr>
          <w:p w:rsidR="00C059CB" w:rsidRDefault="00C059CB">
            <w:pPr>
              <w:pStyle w:val="ConsPlusNormal"/>
              <w:jc w:val="right"/>
            </w:pPr>
            <w:r>
              <w:t>подпись</w:t>
            </w:r>
          </w:p>
        </w:tc>
      </w:tr>
    </w:tbl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6"/>
      </w:tblGrid>
      <w:tr w:rsidR="00C059CB">
        <w:tc>
          <w:tcPr>
            <w:tcW w:w="9066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  <w:r>
              <w:t>"___" ______________ 20__ г. _________________________________</w:t>
            </w:r>
          </w:p>
          <w:p w:rsidR="00C059CB" w:rsidRDefault="00C059CB">
            <w:pPr>
              <w:pStyle w:val="ConsPlusNormal"/>
            </w:pPr>
            <w:r>
              <w:t>(подпись заявителя)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11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6" w:name="P1319"/>
            <w:bookmarkEnd w:id="46"/>
            <w:r>
              <w:t>Решение об отказе в исправлении опечаток и (или) ошибок в выданных по результатам предоставлении муниципальной услуги документах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</w:pPr>
            <w:r>
              <w:t>"____" ___________ 20__ г. N __________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540"/>
              <w:jc w:val="both"/>
            </w:pPr>
            <w:r>
              <w:t>Администрация Губкинского городского округа уведомляет Вас об отказе исправлении опечаток и (или) ошибок в выданных по результатам предоставлении муниципальной услуги документах по следующим основаниям:</w:t>
            </w:r>
          </w:p>
          <w:p w:rsidR="00C059CB" w:rsidRDefault="00C059CB">
            <w:pPr>
              <w:pStyle w:val="ConsPlusNormal"/>
            </w:pPr>
            <w:r>
              <w:t>___________________________________________________________________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(указываются основания отказа в исправлении опечаток и (или) ошибок)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t>___________________________________ ____________</w:t>
            </w:r>
          </w:p>
          <w:p w:rsidR="00C059CB" w:rsidRDefault="00C059CB">
            <w:pPr>
              <w:pStyle w:val="ConsPlusNormal"/>
              <w:jc w:val="both"/>
            </w:pPr>
            <w:r>
              <w:t>(должность лица подписавшего уведомление) (подпись, Ф.И.О.)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right"/>
        <w:outlineLvl w:val="1"/>
      </w:pPr>
      <w:r>
        <w:t>Приложение N 12</w:t>
      </w:r>
    </w:p>
    <w:p w:rsidR="00C059CB" w:rsidRDefault="00C059CB">
      <w:pPr>
        <w:pStyle w:val="ConsPlusNormal"/>
        <w:jc w:val="right"/>
      </w:pPr>
      <w:r>
        <w:t>к административному регламенту</w:t>
      </w:r>
    </w:p>
    <w:p w:rsidR="00C059CB" w:rsidRDefault="00C059CB">
      <w:pPr>
        <w:pStyle w:val="ConsPlusNormal"/>
        <w:jc w:val="right"/>
      </w:pPr>
      <w:r>
        <w:t>предоставления муниципальной услуги</w:t>
      </w:r>
    </w:p>
    <w:p w:rsidR="00C059CB" w:rsidRDefault="00C059CB">
      <w:pPr>
        <w:pStyle w:val="ConsPlusNormal"/>
        <w:jc w:val="right"/>
      </w:pPr>
      <w:r>
        <w:t>"Предоставление молодым семьям социальных</w:t>
      </w:r>
    </w:p>
    <w:p w:rsidR="00C059CB" w:rsidRDefault="00C059CB">
      <w:pPr>
        <w:pStyle w:val="ConsPlusNormal"/>
        <w:jc w:val="right"/>
      </w:pPr>
      <w:r>
        <w:t>выплат на приобретение (строительство) жилья"</w:t>
      </w:r>
    </w:p>
    <w:p w:rsidR="00C059CB" w:rsidRDefault="00C059C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49"/>
      </w:tblGrid>
      <w:tr w:rsidR="00C059CB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t>Куда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Кому 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center"/>
            </w:pPr>
            <w:bookmarkStart w:id="47" w:name="P1345"/>
            <w:bookmarkEnd w:id="47"/>
            <w:r>
              <w:t>Решение об отказе в приеме документов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jc w:val="both"/>
            </w:pPr>
            <w:r>
              <w:lastRenderedPageBreak/>
              <w:t>от "____" _________ 20___ года N _____</w:t>
            </w:r>
          </w:p>
          <w:p w:rsidR="00C059CB" w:rsidRDefault="00C059CB">
            <w:pPr>
              <w:pStyle w:val="ConsPlusNormal"/>
            </w:pPr>
          </w:p>
          <w:p w:rsidR="00C059CB" w:rsidRDefault="00C059CB">
            <w:pPr>
              <w:pStyle w:val="ConsPlusNormal"/>
              <w:ind w:firstLine="540"/>
              <w:jc w:val="both"/>
            </w:pPr>
            <w:r>
              <w:t>Администрацией Губкинского городского округа рассмотрено заявление _________________________________________________________________________</w:t>
            </w:r>
          </w:p>
          <w:p w:rsidR="00C059CB" w:rsidRDefault="00C059CB">
            <w:pPr>
              <w:pStyle w:val="ConsPlusNormal"/>
              <w:jc w:val="center"/>
            </w:pPr>
            <w:r>
              <w:t>(Ф.И.О. заявителя/представителя)</w:t>
            </w:r>
          </w:p>
          <w:p w:rsidR="00C059CB" w:rsidRDefault="00C059CB">
            <w:pPr>
              <w:pStyle w:val="ConsPlusNormal"/>
              <w:jc w:val="both"/>
            </w:pPr>
            <w:r>
              <w:t>о включении в состав участников мероприятия; о включении в список молодых семей - участников мероприятия по обеспечению жильем молодых семей изъявивших желание получить выплату в планируемом году;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строительства; о замене выданного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строительства; об исправлении допущенных опечаток и (или) ошибок.</w:t>
            </w:r>
          </w:p>
          <w:p w:rsidR="00C059CB" w:rsidRDefault="00C059CB">
            <w:pPr>
              <w:pStyle w:val="ConsPlusNormal"/>
              <w:ind w:firstLine="283"/>
              <w:jc w:val="both"/>
            </w:pPr>
            <w:r>
              <w:t>По результатам рассмотрения представленных документов принято решение отказать в приеме документов по следующим основаниям: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</w:tc>
      </w:tr>
      <w:tr w:rsidR="00C059C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9CB" w:rsidRDefault="00C059CB">
            <w:pPr>
              <w:pStyle w:val="ConsPlusNormal"/>
              <w:jc w:val="both"/>
            </w:pPr>
            <w:r>
              <w:lastRenderedPageBreak/>
              <w:t>_______________________________________ ________________</w:t>
            </w:r>
          </w:p>
          <w:p w:rsidR="00C059CB" w:rsidRDefault="00C059CB">
            <w:pPr>
              <w:pStyle w:val="ConsPlusNormal"/>
              <w:jc w:val="both"/>
            </w:pPr>
            <w:r>
              <w:t>(должность лица подписавшего уведомление) (подпись, Ф.И.О.)</w:t>
            </w:r>
          </w:p>
        </w:tc>
      </w:tr>
    </w:tbl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jc w:val="both"/>
      </w:pPr>
    </w:p>
    <w:p w:rsidR="00C059CB" w:rsidRDefault="00C059C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6E15" w:rsidRDefault="002C6E15">
      <w:bookmarkStart w:id="48" w:name="_GoBack"/>
      <w:bookmarkEnd w:id="48"/>
    </w:p>
    <w:sectPr w:rsidR="002C6E15" w:rsidSect="004F2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CB"/>
    <w:rsid w:val="002C6E15"/>
    <w:rsid w:val="00C0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59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5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59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5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059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59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59C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59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5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59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59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059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59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59C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404&amp;n=104199&amp;dst=100006" TargetMode="External"/><Relationship Id="rId21" Type="http://schemas.openxmlformats.org/officeDocument/2006/relationships/hyperlink" Target="https://login.consultant.ru/link/?req=doc&amp;base=RLAW404&amp;n=81904" TargetMode="External"/><Relationship Id="rId42" Type="http://schemas.openxmlformats.org/officeDocument/2006/relationships/hyperlink" Target="https://login.consultant.ru/link/?req=doc&amp;base=LAW&amp;n=509977&amp;dst=5472" TargetMode="External"/><Relationship Id="rId47" Type="http://schemas.openxmlformats.org/officeDocument/2006/relationships/hyperlink" Target="https://login.consultant.ru/link/?req=doc&amp;base=LAW&amp;n=442096&amp;dst=100031" TargetMode="External"/><Relationship Id="rId63" Type="http://schemas.openxmlformats.org/officeDocument/2006/relationships/hyperlink" Target="https://login.consultant.ru/link/?req=doc&amp;base=RLAW404&amp;n=109269&amp;dst=100555" TargetMode="External"/><Relationship Id="rId68" Type="http://schemas.openxmlformats.org/officeDocument/2006/relationships/hyperlink" Target="https://login.consultant.ru/link/?req=doc&amp;base=LAW&amp;n=509977&amp;dst=1667" TargetMode="External"/><Relationship Id="rId84" Type="http://schemas.openxmlformats.org/officeDocument/2006/relationships/hyperlink" Target="https://login.consultant.ru/link/?req=doc&amp;base=LAW&amp;n=509977&amp;dst=5475" TargetMode="External"/><Relationship Id="rId89" Type="http://schemas.openxmlformats.org/officeDocument/2006/relationships/hyperlink" Target="https://login.consultant.ru/link/?req=doc&amp;base=LAW&amp;n=442096&amp;dst=100031" TargetMode="External"/><Relationship Id="rId112" Type="http://schemas.openxmlformats.org/officeDocument/2006/relationships/hyperlink" Target="https://login.consultant.ru/link/?req=doc&amp;base=LAW&amp;n=523235" TargetMode="External"/><Relationship Id="rId16" Type="http://schemas.openxmlformats.org/officeDocument/2006/relationships/hyperlink" Target="https://login.consultant.ru/link/?req=doc&amp;base=RLAW404&amp;n=36887" TargetMode="External"/><Relationship Id="rId107" Type="http://schemas.openxmlformats.org/officeDocument/2006/relationships/hyperlink" Target="https://login.consultant.ru/link/?req=doc&amp;base=LAW&amp;n=509977&amp;dst=5515" TargetMode="External"/><Relationship Id="rId11" Type="http://schemas.openxmlformats.org/officeDocument/2006/relationships/hyperlink" Target="https://login.consultant.ru/link/?req=doc&amp;base=RLAW404&amp;n=83806" TargetMode="External"/><Relationship Id="rId32" Type="http://schemas.openxmlformats.org/officeDocument/2006/relationships/hyperlink" Target="https://login.consultant.ru/link/?req=doc&amp;base=LAW&amp;n=509977&amp;dst=5474" TargetMode="External"/><Relationship Id="rId37" Type="http://schemas.openxmlformats.org/officeDocument/2006/relationships/hyperlink" Target="https://login.consultant.ru/link/?req=doc&amp;base=RLAW404&amp;n=104199&amp;dst=100007" TargetMode="External"/><Relationship Id="rId53" Type="http://schemas.openxmlformats.org/officeDocument/2006/relationships/hyperlink" Target="https://login.consultant.ru/link/?req=doc&amp;base=RLAW404&amp;n=104199&amp;dst=100011" TargetMode="External"/><Relationship Id="rId58" Type="http://schemas.openxmlformats.org/officeDocument/2006/relationships/hyperlink" Target="https://login.consultant.ru/link/?req=doc&amp;base=LAW&amp;n=509977&amp;dst=5469" TargetMode="External"/><Relationship Id="rId74" Type="http://schemas.openxmlformats.org/officeDocument/2006/relationships/hyperlink" Target="https://login.consultant.ru/link/?req=doc&amp;base=LAW&amp;n=442096&amp;dst=100031" TargetMode="External"/><Relationship Id="rId79" Type="http://schemas.openxmlformats.org/officeDocument/2006/relationships/hyperlink" Target="https://login.consultant.ru/link/?req=doc&amp;base=LAW&amp;n=509977&amp;dst=5473" TargetMode="External"/><Relationship Id="rId102" Type="http://schemas.openxmlformats.org/officeDocument/2006/relationships/hyperlink" Target="https://login.consultant.ru/link/?req=doc&amp;base=RLAW404&amp;n=109269&amp;dst=100555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https://login.consultant.ru/link/?req=doc&amp;base=LAW&amp;n=501278" TargetMode="External"/><Relationship Id="rId95" Type="http://schemas.openxmlformats.org/officeDocument/2006/relationships/hyperlink" Target="https://login.consultant.ru/link/?req=doc&amp;base=LAW&amp;n=509977&amp;dst=5474" TargetMode="External"/><Relationship Id="rId22" Type="http://schemas.openxmlformats.org/officeDocument/2006/relationships/hyperlink" Target="https://login.consultant.ru/link/?req=doc&amp;base=RLAW404&amp;n=29775" TargetMode="External"/><Relationship Id="rId27" Type="http://schemas.openxmlformats.org/officeDocument/2006/relationships/hyperlink" Target="https://login.consultant.ru/link/?req=doc&amp;base=LAW&amp;n=501278" TargetMode="External"/><Relationship Id="rId43" Type="http://schemas.openxmlformats.org/officeDocument/2006/relationships/hyperlink" Target="https://login.consultant.ru/link/?req=doc&amp;base=LAW&amp;n=509977&amp;dst=5475" TargetMode="External"/><Relationship Id="rId48" Type="http://schemas.openxmlformats.org/officeDocument/2006/relationships/hyperlink" Target="https://login.consultant.ru/link/?req=doc&amp;base=LAW&amp;n=501278" TargetMode="External"/><Relationship Id="rId64" Type="http://schemas.openxmlformats.org/officeDocument/2006/relationships/hyperlink" Target="https://login.consultant.ru/link/?req=doc&amp;base=LAW&amp;n=499769&amp;dst=100278" TargetMode="External"/><Relationship Id="rId69" Type="http://schemas.openxmlformats.org/officeDocument/2006/relationships/hyperlink" Target="https://login.consultant.ru/link/?req=doc&amp;base=LAW&amp;n=509977&amp;dst=5472" TargetMode="External"/><Relationship Id="rId113" Type="http://schemas.openxmlformats.org/officeDocument/2006/relationships/hyperlink" Target="https://login.consultant.ru/link/?req=doc&amp;base=LAW&amp;n=311791" TargetMode="External"/><Relationship Id="rId80" Type="http://schemas.openxmlformats.org/officeDocument/2006/relationships/hyperlink" Target="https://login.consultant.ru/link/?req=doc&amp;base=LAW&amp;n=509977&amp;dst=5474" TargetMode="External"/><Relationship Id="rId85" Type="http://schemas.openxmlformats.org/officeDocument/2006/relationships/hyperlink" Target="https://login.consultant.ru/link/?req=doc&amp;base=RLAW404&amp;n=109269&amp;dst=101360" TargetMode="External"/><Relationship Id="rId12" Type="http://schemas.openxmlformats.org/officeDocument/2006/relationships/hyperlink" Target="https://login.consultant.ru/link/?req=doc&amp;base=RLAW404&amp;n=91866&amp;dst=100020" TargetMode="External"/><Relationship Id="rId17" Type="http://schemas.openxmlformats.org/officeDocument/2006/relationships/hyperlink" Target="https://login.consultant.ru/link/?req=doc&amp;base=RLAW404&amp;n=50316" TargetMode="External"/><Relationship Id="rId33" Type="http://schemas.openxmlformats.org/officeDocument/2006/relationships/hyperlink" Target="https://login.consultant.ru/link/?req=doc&amp;base=LAW&amp;n=509977&amp;dst=1667" TargetMode="External"/><Relationship Id="rId38" Type="http://schemas.openxmlformats.org/officeDocument/2006/relationships/hyperlink" Target="https://login.consultant.ru/link/?req=doc&amp;base=LAW&amp;n=509977&amp;dst=5472" TargetMode="External"/><Relationship Id="rId59" Type="http://schemas.openxmlformats.org/officeDocument/2006/relationships/hyperlink" Target="https://login.consultant.ru/link/?req=doc&amp;base=LAW&amp;n=509977&amp;dst=5471" TargetMode="External"/><Relationship Id="rId103" Type="http://schemas.openxmlformats.org/officeDocument/2006/relationships/hyperlink" Target="https://login.consultant.ru/link/?req=doc&amp;base=LAW&amp;n=499769&amp;dst=100278" TargetMode="External"/><Relationship Id="rId108" Type="http://schemas.openxmlformats.org/officeDocument/2006/relationships/hyperlink" Target="https://login.consultant.ru/link/?req=doc&amp;base=LAW&amp;n=509977" TargetMode="External"/><Relationship Id="rId54" Type="http://schemas.openxmlformats.org/officeDocument/2006/relationships/hyperlink" Target="https://login.consultant.ru/link/?req=doc&amp;base=RLAW404&amp;n=104199&amp;dst=100013" TargetMode="External"/><Relationship Id="rId70" Type="http://schemas.openxmlformats.org/officeDocument/2006/relationships/hyperlink" Target="https://login.consultant.ru/link/?req=doc&amp;base=LAW&amp;n=509977&amp;dst=5475" TargetMode="External"/><Relationship Id="rId75" Type="http://schemas.openxmlformats.org/officeDocument/2006/relationships/hyperlink" Target="https://login.consultant.ru/link/?req=doc&amp;base=LAW&amp;n=501278" TargetMode="External"/><Relationship Id="rId91" Type="http://schemas.openxmlformats.org/officeDocument/2006/relationships/hyperlink" Target="https://login.consultant.ru/link/?req=doc&amp;base=RLAW404&amp;n=109269&amp;dst=101304" TargetMode="External"/><Relationship Id="rId96" Type="http://schemas.openxmlformats.org/officeDocument/2006/relationships/hyperlink" Target="https://login.consultant.ru/link/?req=doc&amp;base=RLAW404&amp;n=109269&amp;dst=10055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104199&amp;dst=100005" TargetMode="External"/><Relationship Id="rId15" Type="http://schemas.openxmlformats.org/officeDocument/2006/relationships/hyperlink" Target="https://login.consultant.ru/link/?req=doc&amp;base=RLAW404&amp;n=91806&amp;dst=100061" TargetMode="External"/><Relationship Id="rId23" Type="http://schemas.openxmlformats.org/officeDocument/2006/relationships/hyperlink" Target="https://login.consultant.ru/link/?req=doc&amp;base=RLAW404&amp;n=76923" TargetMode="External"/><Relationship Id="rId28" Type="http://schemas.openxmlformats.org/officeDocument/2006/relationships/hyperlink" Target="https://login.consultant.ru/link/?req=doc&amp;base=LAW&amp;n=509977&amp;dst=1657" TargetMode="External"/><Relationship Id="rId36" Type="http://schemas.openxmlformats.org/officeDocument/2006/relationships/hyperlink" Target="https://login.consultant.ru/link/?req=doc&amp;base=LAW&amp;n=499769&amp;dst=100278" TargetMode="External"/><Relationship Id="rId49" Type="http://schemas.openxmlformats.org/officeDocument/2006/relationships/hyperlink" Target="https://login.consultant.ru/link/?req=doc&amp;base=LAW&amp;n=510606" TargetMode="External"/><Relationship Id="rId57" Type="http://schemas.openxmlformats.org/officeDocument/2006/relationships/hyperlink" Target="https://login.consultant.ru/link/?req=doc&amp;base=LAW&amp;n=442096" TargetMode="External"/><Relationship Id="rId106" Type="http://schemas.openxmlformats.org/officeDocument/2006/relationships/hyperlink" Target="https://login.consultant.ru/link/?req=doc&amp;base=LAW&amp;n=509977&amp;dst=5655" TargetMode="External"/><Relationship Id="rId114" Type="http://schemas.openxmlformats.org/officeDocument/2006/relationships/hyperlink" Target="https://login.consultant.ru/link/?req=doc&amp;base=LAW&amp;n=509977&amp;dst=1529" TargetMode="External"/><Relationship Id="rId10" Type="http://schemas.openxmlformats.org/officeDocument/2006/relationships/hyperlink" Target="https://login.consultant.ru/link/?req=doc&amp;base=RLAW404&amp;n=107964" TargetMode="External"/><Relationship Id="rId31" Type="http://schemas.openxmlformats.org/officeDocument/2006/relationships/hyperlink" Target="https://login.consultant.ru/link/?req=doc&amp;base=LAW&amp;n=509977&amp;dst=5473" TargetMode="External"/><Relationship Id="rId44" Type="http://schemas.openxmlformats.org/officeDocument/2006/relationships/hyperlink" Target="https://login.consultant.ru/link/?req=doc&amp;base=RLAW404&amp;n=109269&amp;dst=100555" TargetMode="External"/><Relationship Id="rId52" Type="http://schemas.openxmlformats.org/officeDocument/2006/relationships/hyperlink" Target="https://login.consultant.ru/link/?req=doc&amp;base=LAW&amp;n=509977&amp;dst=5515" TargetMode="External"/><Relationship Id="rId60" Type="http://schemas.openxmlformats.org/officeDocument/2006/relationships/hyperlink" Target="https://login.consultant.ru/link/?req=doc&amp;base=LAW&amp;n=509977&amp;dst=5473" TargetMode="External"/><Relationship Id="rId65" Type="http://schemas.openxmlformats.org/officeDocument/2006/relationships/hyperlink" Target="https://login.consultant.ru/link/?req=doc&amp;base=RLAW404&amp;n=104199&amp;dst=100017" TargetMode="External"/><Relationship Id="rId73" Type="http://schemas.openxmlformats.org/officeDocument/2006/relationships/hyperlink" Target="https://login.consultant.ru/link/?req=doc&amp;base=RLAW404&amp;n=104199&amp;dst=100019" TargetMode="External"/><Relationship Id="rId78" Type="http://schemas.openxmlformats.org/officeDocument/2006/relationships/hyperlink" Target="https://login.consultant.ru/link/?req=doc&amp;base=LAW&amp;n=509977&amp;dst=5471" TargetMode="External"/><Relationship Id="rId81" Type="http://schemas.openxmlformats.org/officeDocument/2006/relationships/hyperlink" Target="https://login.consultant.ru/link/?req=doc&amp;base=RLAW404&amp;n=109269&amp;dst=101360" TargetMode="External"/><Relationship Id="rId86" Type="http://schemas.openxmlformats.org/officeDocument/2006/relationships/hyperlink" Target="https://login.consultant.ru/link/?req=doc&amp;base=LAW&amp;n=509977&amp;dst=5472" TargetMode="External"/><Relationship Id="rId94" Type="http://schemas.openxmlformats.org/officeDocument/2006/relationships/hyperlink" Target="https://login.consultant.ru/link/?req=doc&amp;base=LAW&amp;n=509977&amp;dst=5473" TargetMode="External"/><Relationship Id="rId99" Type="http://schemas.openxmlformats.org/officeDocument/2006/relationships/hyperlink" Target="https://login.consultant.ru/link/?req=doc&amp;base=LAW&amp;n=509977&amp;dst=5475" TargetMode="External"/><Relationship Id="rId101" Type="http://schemas.openxmlformats.org/officeDocument/2006/relationships/hyperlink" Target="https://login.consultant.ru/link/?req=doc&amp;base=LAW&amp;n=509977&amp;dst=54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8847" TargetMode="External"/><Relationship Id="rId13" Type="http://schemas.openxmlformats.org/officeDocument/2006/relationships/hyperlink" Target="https://login.consultant.ru/link/?req=doc&amp;base=RLAW404&amp;n=91866&amp;dst=100021" TargetMode="External"/><Relationship Id="rId18" Type="http://schemas.openxmlformats.org/officeDocument/2006/relationships/hyperlink" Target="https://login.consultant.ru/link/?req=doc&amp;base=RLAW404&amp;n=58750" TargetMode="External"/><Relationship Id="rId39" Type="http://schemas.openxmlformats.org/officeDocument/2006/relationships/hyperlink" Target="https://login.consultant.ru/link/?req=doc&amp;base=LAW&amp;n=509977&amp;dst=5475" TargetMode="External"/><Relationship Id="rId109" Type="http://schemas.openxmlformats.org/officeDocument/2006/relationships/hyperlink" Target="https://login.consultant.ru/link/?req=doc&amp;base=LAW&amp;n=442096&amp;dst=100031" TargetMode="External"/><Relationship Id="rId34" Type="http://schemas.openxmlformats.org/officeDocument/2006/relationships/hyperlink" Target="https://login.consultant.ru/link/?req=doc&amp;base=RLAW404&amp;n=109269&amp;dst=101360" TargetMode="External"/><Relationship Id="rId50" Type="http://schemas.openxmlformats.org/officeDocument/2006/relationships/hyperlink" Target="https://login.consultant.ru/link/?req=doc&amp;base=RLAW404&amp;n=109269&amp;dst=101304" TargetMode="External"/><Relationship Id="rId55" Type="http://schemas.openxmlformats.org/officeDocument/2006/relationships/hyperlink" Target="https://login.consultant.ru/link/?req=doc&amp;base=RLAW404&amp;n=104199&amp;dst=100014" TargetMode="External"/><Relationship Id="rId76" Type="http://schemas.openxmlformats.org/officeDocument/2006/relationships/hyperlink" Target="https://login.consultant.ru/link/?req=doc&amp;base=LAW&amp;n=510606" TargetMode="External"/><Relationship Id="rId97" Type="http://schemas.openxmlformats.org/officeDocument/2006/relationships/hyperlink" Target="https://login.consultant.ru/link/?req=doc&amp;base=LAW&amp;n=499769&amp;dst=100278" TargetMode="External"/><Relationship Id="rId104" Type="http://schemas.openxmlformats.org/officeDocument/2006/relationships/hyperlink" Target="https://login.consultant.ru/link/?req=doc&amp;base=LAW&amp;n=442096&amp;dst=100031" TargetMode="External"/><Relationship Id="rId7" Type="http://schemas.openxmlformats.org/officeDocument/2006/relationships/hyperlink" Target="https://login.consultant.ru/link/?req=doc&amp;base=LAW&amp;n=501480" TargetMode="External"/><Relationship Id="rId71" Type="http://schemas.openxmlformats.org/officeDocument/2006/relationships/hyperlink" Target="https://login.consultant.ru/link/?req=doc&amp;base=RLAW404&amp;n=109269&amp;dst=100555" TargetMode="External"/><Relationship Id="rId92" Type="http://schemas.openxmlformats.org/officeDocument/2006/relationships/hyperlink" Target="https://login.consultant.ru/link/?req=doc&amp;base=LAW&amp;n=509977&amp;dst=5469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509977&amp;dst=5469" TargetMode="External"/><Relationship Id="rId24" Type="http://schemas.openxmlformats.org/officeDocument/2006/relationships/hyperlink" Target="https://login.consultant.ru/link/?req=doc&amp;base=RLAW404&amp;n=80339" TargetMode="External"/><Relationship Id="rId40" Type="http://schemas.openxmlformats.org/officeDocument/2006/relationships/hyperlink" Target="https://login.consultant.ru/link/?req=doc&amp;base=LAW&amp;n=509977&amp;dst=1667" TargetMode="External"/><Relationship Id="rId45" Type="http://schemas.openxmlformats.org/officeDocument/2006/relationships/hyperlink" Target="https://login.consultant.ru/link/?req=doc&amp;base=LAW&amp;n=499769&amp;dst=100278" TargetMode="External"/><Relationship Id="rId66" Type="http://schemas.openxmlformats.org/officeDocument/2006/relationships/hyperlink" Target="https://login.consultant.ru/link/?req=doc&amp;base=LAW&amp;n=509977&amp;dst=5472" TargetMode="External"/><Relationship Id="rId87" Type="http://schemas.openxmlformats.org/officeDocument/2006/relationships/hyperlink" Target="https://login.consultant.ru/link/?req=doc&amp;base=LAW&amp;n=509977&amp;dst=5475" TargetMode="External"/><Relationship Id="rId110" Type="http://schemas.openxmlformats.org/officeDocument/2006/relationships/hyperlink" Target="https://login.consultant.ru/link/?req=doc&amp;base=LAW&amp;n=501278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LAW&amp;n=509977&amp;dst=5474" TargetMode="External"/><Relationship Id="rId82" Type="http://schemas.openxmlformats.org/officeDocument/2006/relationships/hyperlink" Target="https://login.consultant.ru/link/?req=doc&amp;base=RLAW404&amp;n=104199&amp;dst=100021" TargetMode="External"/><Relationship Id="rId19" Type="http://schemas.openxmlformats.org/officeDocument/2006/relationships/hyperlink" Target="https://login.consultant.ru/link/?req=doc&amp;base=RLAW404&amp;n=79706" TargetMode="External"/><Relationship Id="rId14" Type="http://schemas.openxmlformats.org/officeDocument/2006/relationships/hyperlink" Target="https://login.consultant.ru/link/?req=doc&amp;base=RLAW404&amp;n=91806&amp;dst=100060" TargetMode="External"/><Relationship Id="rId30" Type="http://schemas.openxmlformats.org/officeDocument/2006/relationships/hyperlink" Target="https://login.consultant.ru/link/?req=doc&amp;base=LAW&amp;n=509977&amp;dst=5471" TargetMode="External"/><Relationship Id="rId35" Type="http://schemas.openxmlformats.org/officeDocument/2006/relationships/hyperlink" Target="https://login.consultant.ru/link/?req=doc&amp;base=RLAW404&amp;n=109269&amp;dst=100555" TargetMode="External"/><Relationship Id="rId56" Type="http://schemas.openxmlformats.org/officeDocument/2006/relationships/hyperlink" Target="https://login.consultant.ru/link/?req=doc&amp;base=RLAW404&amp;n=104199&amp;dst=100016" TargetMode="External"/><Relationship Id="rId77" Type="http://schemas.openxmlformats.org/officeDocument/2006/relationships/hyperlink" Target="https://login.consultant.ru/link/?req=doc&amp;base=LAW&amp;n=509977&amp;dst=5469" TargetMode="External"/><Relationship Id="rId100" Type="http://schemas.openxmlformats.org/officeDocument/2006/relationships/hyperlink" Target="https://login.consultant.ru/link/?req=doc&amp;base=LAW&amp;n=509977&amp;dst=5472" TargetMode="External"/><Relationship Id="rId105" Type="http://schemas.openxmlformats.org/officeDocument/2006/relationships/hyperlink" Target="https://login.consultant.ru/link/?req=doc&amp;base=LAW&amp;n=501278" TargetMode="External"/><Relationship Id="rId8" Type="http://schemas.openxmlformats.org/officeDocument/2006/relationships/hyperlink" Target="https://login.consultant.ru/link/?req=doc&amp;base=LAW&amp;n=523235" TargetMode="External"/><Relationship Id="rId51" Type="http://schemas.openxmlformats.org/officeDocument/2006/relationships/hyperlink" Target="https://login.consultant.ru/link/?req=doc&amp;base=LAW&amp;n=509977&amp;dst=5655" TargetMode="External"/><Relationship Id="rId72" Type="http://schemas.openxmlformats.org/officeDocument/2006/relationships/hyperlink" Target="https://login.consultant.ru/link/?req=doc&amp;base=LAW&amp;n=499769&amp;dst=100278" TargetMode="External"/><Relationship Id="rId93" Type="http://schemas.openxmlformats.org/officeDocument/2006/relationships/hyperlink" Target="https://login.consultant.ru/link/?req=doc&amp;base=LAW&amp;n=509977&amp;dst=5471" TargetMode="External"/><Relationship Id="rId98" Type="http://schemas.openxmlformats.org/officeDocument/2006/relationships/hyperlink" Target="https://login.consultant.ru/link/?req=doc&amp;base=LAW&amp;n=509977&amp;dst=547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404&amp;n=81451" TargetMode="External"/><Relationship Id="rId46" Type="http://schemas.openxmlformats.org/officeDocument/2006/relationships/hyperlink" Target="https://login.consultant.ru/link/?req=doc&amp;base=RLAW404&amp;n=104199&amp;dst=100009" TargetMode="External"/><Relationship Id="rId67" Type="http://schemas.openxmlformats.org/officeDocument/2006/relationships/hyperlink" Target="https://login.consultant.ru/link/?req=doc&amp;base=LAW&amp;n=509977&amp;dst=5475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login.consultant.ru/link/?req=doc&amp;base=RLAW404&amp;n=91808&amp;dst=100017" TargetMode="External"/><Relationship Id="rId41" Type="http://schemas.openxmlformats.org/officeDocument/2006/relationships/hyperlink" Target="https://login.consultant.ru/link/?req=doc&amp;base=RLAW404&amp;n=109269&amp;dst=101358" TargetMode="External"/><Relationship Id="rId62" Type="http://schemas.openxmlformats.org/officeDocument/2006/relationships/hyperlink" Target="https://login.consultant.ru/link/?req=doc&amp;base=LAW&amp;n=509977&amp;dst=1667" TargetMode="External"/><Relationship Id="rId83" Type="http://schemas.openxmlformats.org/officeDocument/2006/relationships/hyperlink" Target="https://login.consultant.ru/link/?req=doc&amp;base=LAW&amp;n=509977&amp;dst=5472" TargetMode="External"/><Relationship Id="rId88" Type="http://schemas.openxmlformats.org/officeDocument/2006/relationships/hyperlink" Target="https://login.consultant.ru/link/?req=doc&amp;base=RLAW404&amp;n=104199&amp;dst=100023" TargetMode="External"/><Relationship Id="rId111" Type="http://schemas.openxmlformats.org/officeDocument/2006/relationships/hyperlink" Target="https://login.consultant.ru/link/?req=doc&amp;base=LAW&amp;n=523235&amp;dst=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27925</Words>
  <Characters>159174</Characters>
  <Application>Microsoft Office Word</Application>
  <DocSecurity>0</DocSecurity>
  <Lines>1326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Чурикова</dc:creator>
  <cp:lastModifiedBy>Марина Чурикова</cp:lastModifiedBy>
  <cp:revision>1</cp:revision>
  <dcterms:created xsi:type="dcterms:W3CDTF">2026-05-06T08:20:00Z</dcterms:created>
  <dcterms:modified xsi:type="dcterms:W3CDTF">2026-05-06T08:21:00Z</dcterms:modified>
</cp:coreProperties>
</file>